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401">
        <w:rPr>
          <w:rFonts w:ascii="Times New Roman" w:hAnsi="Times New Roman" w:cs="Times New Roman"/>
          <w:b/>
          <w:sz w:val="24"/>
          <w:szCs w:val="24"/>
        </w:rPr>
        <w:t>ОТЧЕТ</w:t>
      </w:r>
      <w:r w:rsidRPr="00147401">
        <w:rPr>
          <w:rFonts w:ascii="Times New Roman" w:hAnsi="Times New Roman" w:cs="Times New Roman"/>
          <w:b/>
          <w:sz w:val="24"/>
          <w:szCs w:val="24"/>
        </w:rPr>
        <w:tab/>
      </w:r>
    </w:p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01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A51CBA" w:rsidRPr="00147401" w:rsidRDefault="00A51CBA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401">
        <w:rPr>
          <w:rFonts w:ascii="Times New Roman" w:hAnsi="Times New Roman" w:cs="Times New Roman"/>
          <w:b/>
          <w:sz w:val="24"/>
          <w:szCs w:val="24"/>
        </w:rPr>
        <w:t>«Противодействие коррупции в ЗАТО Железногорск»</w:t>
      </w:r>
    </w:p>
    <w:p w:rsidR="00A51CBA" w:rsidRPr="00147401" w:rsidRDefault="00741555" w:rsidP="00A51C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 202</w:t>
      </w:r>
      <w:r w:rsidR="00B64F08">
        <w:rPr>
          <w:rFonts w:ascii="Times New Roman" w:hAnsi="Times New Roman" w:cs="Times New Roman"/>
          <w:b/>
          <w:sz w:val="24"/>
          <w:szCs w:val="24"/>
        </w:rPr>
        <w:t>4</w:t>
      </w:r>
      <w:r w:rsidR="00A51CBA" w:rsidRPr="00147401"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p w:rsidR="00A51CBA" w:rsidRPr="00C42290" w:rsidRDefault="00A51CBA" w:rsidP="00147401">
      <w:pPr>
        <w:pStyle w:val="ConsPlusNormal"/>
        <w:ind w:firstLine="0"/>
        <w:rPr>
          <w:rFonts w:ascii="Times New Roman" w:hAnsi="Times New Roman" w:cs="Times New Roman"/>
        </w:rPr>
      </w:pPr>
    </w:p>
    <w:p w:rsidR="00A51CBA" w:rsidRPr="00C42290" w:rsidRDefault="00A51CBA" w:rsidP="00A51CBA">
      <w:pPr>
        <w:pStyle w:val="ConsPlusNormal"/>
        <w:jc w:val="both"/>
        <w:rPr>
          <w:rFonts w:ascii="Times New Roman" w:hAnsi="Times New Roman" w:cs="Times New Roman"/>
        </w:rPr>
      </w:pPr>
      <w:r w:rsidRPr="00C42290">
        <w:rPr>
          <w:rFonts w:ascii="Times New Roman" w:hAnsi="Times New Roman" w:cs="Times New Roman"/>
        </w:rPr>
        <w:t>В соответствии с разделом 4 («Механизм оценки эффективности реализации  мер противодействия коррупции Программы на основании целевых индикаторов программы, а также контроль за ходом реализации Программы»)  паспорта Муниципальной программы «Противодействие коррупции в ЗАТО Железногорск» отчет подготовлен разработчиком программы – Управлением по правовой и кадровой работе совместно с иными исполнителями мер по противодействию коррупции.</w:t>
      </w:r>
    </w:p>
    <w:p w:rsidR="00CD3B46" w:rsidRPr="00C42290" w:rsidRDefault="00A51CBA" w:rsidP="0014740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42290">
        <w:rPr>
          <w:rFonts w:ascii="Times New Roman" w:hAnsi="Times New Roman" w:cs="Times New Roman"/>
        </w:rPr>
        <w:t xml:space="preserve">Отчет о реализации Программы за прошедший календарный год размещается на официальном сайте </w:t>
      </w:r>
      <w:r w:rsidR="00AE46C8">
        <w:rPr>
          <w:rFonts w:ascii="Times New Roman" w:hAnsi="Times New Roman" w:cs="Times New Roman"/>
        </w:rPr>
        <w:t xml:space="preserve">Администрации </w:t>
      </w:r>
      <w:r w:rsidRPr="00C42290">
        <w:rPr>
          <w:rFonts w:ascii="Times New Roman" w:hAnsi="Times New Roman" w:cs="Times New Roman"/>
        </w:rPr>
        <w:t>ЗАТО</w:t>
      </w:r>
      <w:r w:rsidR="00AE46C8">
        <w:rPr>
          <w:rFonts w:ascii="Times New Roman" w:hAnsi="Times New Roman" w:cs="Times New Roman"/>
        </w:rPr>
        <w:t xml:space="preserve"> г.</w:t>
      </w:r>
      <w:r w:rsidRPr="00C42290">
        <w:rPr>
          <w:rFonts w:ascii="Times New Roman" w:hAnsi="Times New Roman" w:cs="Times New Roman"/>
        </w:rPr>
        <w:t xml:space="preserve"> Железногорск в срок до 10 рабочих дней со дня его представления заместителю Главы ЗАТО г. Железногорск по безопасности и взаимодействию с правоохранительными органами.</w:t>
      </w:r>
    </w:p>
    <w:p w:rsidR="00A97C51" w:rsidRPr="00C42290" w:rsidRDefault="00A97C51" w:rsidP="00A97C5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2551"/>
        <w:gridCol w:w="1418"/>
        <w:gridCol w:w="1276"/>
        <w:gridCol w:w="3827"/>
        <w:gridCol w:w="5953"/>
      </w:tblGrid>
      <w:tr w:rsidR="00A51CBA" w:rsidRPr="00C42290" w:rsidTr="00147401">
        <w:tc>
          <w:tcPr>
            <w:tcW w:w="346" w:type="dxa"/>
          </w:tcPr>
          <w:p w:rsidR="00A51CBA" w:rsidRPr="00C42290" w:rsidRDefault="00A51CBA" w:rsidP="00F708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1" w:type="dxa"/>
          </w:tcPr>
          <w:p w:rsidR="00A51CBA" w:rsidRPr="00C42290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Меры противодействия коррупции</w:t>
            </w:r>
          </w:p>
        </w:tc>
        <w:tc>
          <w:tcPr>
            <w:tcW w:w="1418" w:type="dxa"/>
          </w:tcPr>
          <w:p w:rsidR="00A51CBA" w:rsidRPr="00C42290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276" w:type="dxa"/>
          </w:tcPr>
          <w:p w:rsidR="00A51CBA" w:rsidRPr="00C42290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3827" w:type="dxa"/>
          </w:tcPr>
          <w:p w:rsidR="00A51CBA" w:rsidRPr="00C42290" w:rsidRDefault="00A51CBA" w:rsidP="00F7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Ожидаемый результат от реализованных мер</w:t>
            </w:r>
          </w:p>
        </w:tc>
        <w:tc>
          <w:tcPr>
            <w:tcW w:w="5953" w:type="dxa"/>
          </w:tcPr>
          <w:p w:rsidR="00A51CBA" w:rsidRPr="00C42290" w:rsidRDefault="00981A73" w:rsidP="00A51C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Ход реализации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A51CBA" w:rsidRPr="00C42290" w:rsidRDefault="00A51CBA" w:rsidP="00A51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4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Цели: создание условий, обеспечивающих снижение уровня коррупции в Администрации ЗАТО г. Железногорск (далее – Администрация) и затрудняющих возможность коррупционного поведения муниципальных служащих Администрации, руководителей муниципальных учреждений; 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популяризация в обществе антикоррупционных стандартов поведения</w:t>
            </w:r>
          </w:p>
        </w:tc>
        <w:tc>
          <w:tcPr>
            <w:tcW w:w="5953" w:type="dxa"/>
          </w:tcPr>
          <w:p w:rsidR="00A51CBA" w:rsidRPr="00C42290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Задача 1. Обеспечение отсутствия коррупциогенных факторов в  нормативных правовых актах Администрации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устранение коррупциогенных факторов из текстов нормативных правовых актов Администрации и проектов нормативных правовых актов Администрации</w:t>
            </w:r>
          </w:p>
        </w:tc>
        <w:tc>
          <w:tcPr>
            <w:tcW w:w="5953" w:type="dxa"/>
          </w:tcPr>
          <w:p w:rsidR="00A51CBA" w:rsidRPr="00C42290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1A73" w:rsidRPr="00C42290" w:rsidTr="00147401">
        <w:tc>
          <w:tcPr>
            <w:tcW w:w="346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1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1. Осуществление антикоррупционной экспертизы нормативных правовых актов Администрации и проектов нормативных правовых актов Администрации</w:t>
            </w:r>
          </w:p>
        </w:tc>
        <w:tc>
          <w:tcPr>
            <w:tcW w:w="1418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устранение коррупциогенных факторов из текстов нормативных правовых актов Администрации и проектов нормативных правовых актов Администрации</w:t>
            </w:r>
          </w:p>
        </w:tc>
        <w:tc>
          <w:tcPr>
            <w:tcW w:w="5953" w:type="dxa"/>
            <w:vMerge w:val="restart"/>
          </w:tcPr>
          <w:p w:rsidR="00981A73" w:rsidRPr="00C42290" w:rsidRDefault="00F86B04" w:rsidP="009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B64F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1A73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год антикоррупционная экспертиза нормативных правовых актов органов местного самоуправления  на территории ЗАТО Железногорск  была проведена в отношении </w:t>
            </w:r>
            <w:r w:rsidR="00026E1D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  <w:r w:rsidR="00F0359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17F7" w:rsidRPr="00C4229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4E5A7E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981A73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 нормативных правовых актов; </w:t>
            </w:r>
            <w:r w:rsidR="00D54908" w:rsidRPr="00C42290">
              <w:rPr>
                <w:rFonts w:ascii="Times New Roman" w:hAnsi="Times New Roman" w:cs="Times New Roman"/>
                <w:sz w:val="20"/>
                <w:szCs w:val="20"/>
              </w:rPr>
              <w:t>выявлен</w:t>
            </w:r>
            <w:r w:rsidR="00433ED5" w:rsidRPr="00C422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0359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5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A5D4E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17F7" w:rsidRPr="00C42290">
              <w:rPr>
                <w:rFonts w:ascii="Times New Roman" w:hAnsi="Times New Roman" w:cs="Times New Roman"/>
                <w:sz w:val="20"/>
                <w:szCs w:val="20"/>
              </w:rPr>
              <w:t>коррупциогенны</w:t>
            </w:r>
            <w:r w:rsidR="00433ED5" w:rsidRPr="00C422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0359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фактор</w:t>
            </w:r>
            <w:r w:rsidR="00433ED5" w:rsidRPr="00C422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117F7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26E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3ED5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коррупциогенны</w:t>
            </w:r>
            <w:r w:rsidR="004E5A7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A17A93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фактор</w:t>
            </w:r>
            <w:r w:rsidR="004E5A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117F7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устранен</w:t>
            </w:r>
            <w:r w:rsidR="004E5A7E"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="00026E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5A7E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026E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E5A7E">
              <w:rPr>
                <w:rFonts w:ascii="Times New Roman" w:hAnsi="Times New Roman" w:cs="Times New Roman"/>
                <w:sz w:val="20"/>
                <w:szCs w:val="20"/>
              </w:rPr>
              <w:t xml:space="preserve"> НПА принят</w:t>
            </w:r>
            <w:r w:rsidR="00026E1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E5A7E">
              <w:rPr>
                <w:rFonts w:ascii="Times New Roman" w:hAnsi="Times New Roman" w:cs="Times New Roman"/>
                <w:sz w:val="20"/>
                <w:szCs w:val="20"/>
              </w:rPr>
              <w:t xml:space="preserve"> не был</w:t>
            </w:r>
            <w:r w:rsidR="00026E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117F7" w:rsidRPr="00C422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425A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A73" w:rsidRPr="00C42290" w:rsidRDefault="00981A73" w:rsidP="00F86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Проведение антикоррупционной экспертизы осуществляется  в  соответствии с</w:t>
            </w:r>
            <w:r w:rsidR="00F86B04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ЗАТО г. Железногорск от 28.02.2011 № 415 «Об утверждении Порядка проведения антикоррупционной экспертизы нормативных правовых актов в Администрации ЗАТО г. Железногорск».</w:t>
            </w:r>
          </w:p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1A73" w:rsidRPr="00C42290" w:rsidTr="00147401">
        <w:tc>
          <w:tcPr>
            <w:tcW w:w="346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1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Мера 2. Направление нормативных правовых актов Администрации в  Администрацию </w:t>
            </w:r>
            <w:r w:rsidRPr="00C42290">
              <w:rPr>
                <w:rFonts w:ascii="Times New Roman" w:hAnsi="Times New Roman" w:cs="Times New Roman"/>
              </w:rPr>
              <w:lastRenderedPageBreak/>
              <w:t>Губернатора Красноярского края и в прокуратуру ЗАТО г. Железногорск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418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Структурное подразделение Администра</w:t>
            </w:r>
            <w:r w:rsidRPr="00C42290">
              <w:rPr>
                <w:rFonts w:ascii="Times New Roman" w:hAnsi="Times New Roman" w:cs="Times New Roman"/>
              </w:rPr>
              <w:lastRenderedPageBreak/>
              <w:t>ции, ответственное за подготовку нормативного правового акта</w:t>
            </w:r>
          </w:p>
        </w:tc>
        <w:tc>
          <w:tcPr>
            <w:tcW w:w="3827" w:type="dxa"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устранение коррупциогенных факторов из текстов нормативных правовых актов Администрации</w:t>
            </w:r>
          </w:p>
        </w:tc>
        <w:tc>
          <w:tcPr>
            <w:tcW w:w="5953" w:type="dxa"/>
            <w:vMerge/>
          </w:tcPr>
          <w:p w:rsidR="00981A73" w:rsidRPr="00C42290" w:rsidRDefault="00981A73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Мера 3.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ее должностных лиц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не реже одного раза в квартал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Комиссия по противодействию коррупции Администрации ЗАТО г. Железногорск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принятие мер по предупреждению и устранению причин выявленных нарушений, исполнение </w:t>
            </w:r>
            <w:hyperlink r:id="rId8" w:history="1">
              <w:r w:rsidRPr="00C42290">
                <w:rPr>
                  <w:rFonts w:ascii="Times New Roman" w:hAnsi="Times New Roman" w:cs="Times New Roman"/>
                </w:rPr>
                <w:t>пункта 2.1 статьи 6</w:t>
              </w:r>
            </w:hyperlink>
            <w:r w:rsidRPr="00C42290">
              <w:rPr>
                <w:rFonts w:ascii="Times New Roman" w:hAnsi="Times New Roman" w:cs="Times New Roman"/>
              </w:rPr>
              <w:t xml:space="preserve"> Федерального закона от 25.12.2008 № 273-ФЗ "О противодействии коррупции" (далее - Закон № 273-ФЗ)</w:t>
            </w:r>
          </w:p>
        </w:tc>
        <w:tc>
          <w:tcPr>
            <w:tcW w:w="5953" w:type="dxa"/>
          </w:tcPr>
          <w:p w:rsidR="007F0E1F" w:rsidRPr="00C42290" w:rsidRDefault="007F0E1F" w:rsidP="007F0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пункта 2.1. части 1 статьи 6 Федерального закона «О противодействии коррупции» изучение правоприменительной практики является одной из мер по профилактике коррупции; правоприменительная практика (по территории Российской Федерации в целом) рассматривается на заседаниях Комиссии по противодействию коррупции регулярно (</w:t>
            </w:r>
            <w:r w:rsidR="007B6C1D" w:rsidRPr="00C4229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="007B6C1D" w:rsidRPr="00C4229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  <w:r w:rsidR="007B6C1D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проводятся ежеквартально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); вопросов применения правоприменительной практики (по Администрации и ее должностным лицам)  не было.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Задача 2. Профилактика коррупции на  муниципальной службе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реализация положений </w:t>
            </w:r>
            <w:hyperlink r:id="rId9" w:history="1">
              <w:r w:rsidRPr="00C42290">
                <w:rPr>
                  <w:rFonts w:ascii="Times New Roman" w:hAnsi="Times New Roman" w:cs="Times New Roman"/>
                </w:rPr>
                <w:t>Закона</w:t>
              </w:r>
            </w:hyperlink>
            <w:r w:rsidRPr="00C42290">
              <w:rPr>
                <w:rFonts w:ascii="Times New Roman" w:hAnsi="Times New Roman" w:cs="Times New Roman"/>
              </w:rPr>
              <w:t xml:space="preserve"> № 273-ФЗ в части применения мер по профилактике коррупции в Администрации, повышение мотивации соблюдения  муниципальными служащими Администрации ограничений и запретов, связанных с прохождением муниципальной службы</w:t>
            </w:r>
          </w:p>
        </w:tc>
        <w:tc>
          <w:tcPr>
            <w:tcW w:w="5953" w:type="dxa"/>
          </w:tcPr>
          <w:p w:rsidR="00A51CBA" w:rsidRPr="00C42290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51CBA" w:rsidRPr="00C42290" w:rsidRDefault="00A51CBA" w:rsidP="00F86B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1. Проведение проверок обстоятельств, препятствующих поступлению граждан на  муниципальную службу края в Администрацию и нахождению на  муниципальной службе в Администрации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подтверждение либо опровержение информации об обстоятельствах, препятствующих поступлению граждан на  муниципальную службу в Администрации и нахождению на  муниципальной службе в Администрации</w:t>
            </w:r>
          </w:p>
        </w:tc>
        <w:tc>
          <w:tcPr>
            <w:tcW w:w="5953" w:type="dxa"/>
          </w:tcPr>
          <w:p w:rsidR="00F86B04" w:rsidRPr="00C42290" w:rsidRDefault="00F86B04" w:rsidP="00F86B04">
            <w:pPr>
              <w:pStyle w:val="2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C42290">
              <w:rPr>
                <w:sz w:val="18"/>
                <w:szCs w:val="18"/>
              </w:rPr>
              <w:t>В 202</w:t>
            </w:r>
            <w:r w:rsidR="00B64F08">
              <w:rPr>
                <w:sz w:val="18"/>
                <w:szCs w:val="18"/>
              </w:rPr>
              <w:t>4</w:t>
            </w:r>
            <w:r w:rsidRPr="00C42290">
              <w:rPr>
                <w:sz w:val="18"/>
                <w:szCs w:val="18"/>
              </w:rPr>
              <w:t xml:space="preserve"> году в </w:t>
            </w:r>
            <w:r w:rsidR="004A32D1" w:rsidRPr="00C42290">
              <w:rPr>
                <w:sz w:val="18"/>
                <w:szCs w:val="18"/>
              </w:rPr>
              <w:t>А</w:t>
            </w:r>
            <w:r w:rsidRPr="00C42290">
              <w:rPr>
                <w:sz w:val="18"/>
                <w:szCs w:val="18"/>
              </w:rPr>
              <w:t>дминистрацию ЗАТО г. Железногорск поступило представление Прокуратуры ЗАТО г. Железногорск «Об устранении нарушений законодательства</w:t>
            </w:r>
            <w:r w:rsidR="006B794F">
              <w:rPr>
                <w:sz w:val="18"/>
                <w:szCs w:val="18"/>
              </w:rPr>
              <w:t xml:space="preserve"> в сфере противодействия коррупции</w:t>
            </w:r>
            <w:r w:rsidR="00EA5D4E" w:rsidRPr="00C42290">
              <w:rPr>
                <w:sz w:val="18"/>
                <w:szCs w:val="18"/>
              </w:rPr>
              <w:t xml:space="preserve">» от </w:t>
            </w:r>
            <w:r w:rsidR="00C67B5F">
              <w:rPr>
                <w:sz w:val="18"/>
                <w:szCs w:val="18"/>
              </w:rPr>
              <w:t>08</w:t>
            </w:r>
            <w:r w:rsidRPr="00C42290">
              <w:rPr>
                <w:sz w:val="18"/>
                <w:szCs w:val="18"/>
              </w:rPr>
              <w:t>.0</w:t>
            </w:r>
            <w:r w:rsidR="00C67B5F">
              <w:rPr>
                <w:sz w:val="18"/>
                <w:szCs w:val="18"/>
              </w:rPr>
              <w:t>8</w:t>
            </w:r>
            <w:r w:rsidRPr="00C42290">
              <w:rPr>
                <w:sz w:val="18"/>
                <w:szCs w:val="18"/>
              </w:rPr>
              <w:t>.202</w:t>
            </w:r>
            <w:r w:rsidR="00C67B5F">
              <w:rPr>
                <w:sz w:val="18"/>
                <w:szCs w:val="18"/>
              </w:rPr>
              <w:t>4</w:t>
            </w:r>
            <w:r w:rsidRPr="00C42290">
              <w:rPr>
                <w:sz w:val="18"/>
                <w:szCs w:val="18"/>
              </w:rPr>
              <w:t xml:space="preserve"> № 7-03-202</w:t>
            </w:r>
            <w:r w:rsidR="00C67B5F">
              <w:rPr>
                <w:sz w:val="18"/>
                <w:szCs w:val="18"/>
              </w:rPr>
              <w:t>4</w:t>
            </w:r>
            <w:r w:rsidRPr="00C42290">
              <w:rPr>
                <w:sz w:val="18"/>
                <w:szCs w:val="18"/>
              </w:rPr>
              <w:t xml:space="preserve">.   </w:t>
            </w:r>
          </w:p>
          <w:p w:rsidR="005540D0" w:rsidRPr="005540D0" w:rsidRDefault="00F86B04" w:rsidP="0002172C">
            <w:pPr>
              <w:pStyle w:val="2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C42290">
              <w:rPr>
                <w:sz w:val="18"/>
                <w:szCs w:val="18"/>
              </w:rPr>
              <w:t>В ходе проведения проверки обстоятельств, указанных в представлении</w:t>
            </w:r>
            <w:r w:rsidR="00EA5D4E" w:rsidRPr="00C42290">
              <w:rPr>
                <w:sz w:val="18"/>
                <w:szCs w:val="18"/>
              </w:rPr>
              <w:t>, были подтверждены факты предоставления неполных и (или) недостоверны</w:t>
            </w:r>
            <w:r w:rsidR="009465BD" w:rsidRPr="00C42290">
              <w:rPr>
                <w:sz w:val="18"/>
                <w:szCs w:val="18"/>
              </w:rPr>
              <w:t xml:space="preserve">х сведений о доходах, </w:t>
            </w:r>
            <w:r w:rsidR="00EA5D4E" w:rsidRPr="00C42290">
              <w:rPr>
                <w:sz w:val="18"/>
                <w:szCs w:val="18"/>
              </w:rPr>
              <w:t>об имуществе и обязательствах имущес</w:t>
            </w:r>
            <w:r w:rsidR="006B794F">
              <w:rPr>
                <w:sz w:val="18"/>
                <w:szCs w:val="18"/>
              </w:rPr>
              <w:t xml:space="preserve">твенного характера в отношении </w:t>
            </w:r>
            <w:r w:rsidR="005540D0">
              <w:rPr>
                <w:sz w:val="18"/>
                <w:szCs w:val="18"/>
              </w:rPr>
              <w:t>24</w:t>
            </w:r>
            <w:r w:rsidR="00EA5D4E" w:rsidRPr="00C42290">
              <w:rPr>
                <w:sz w:val="18"/>
                <w:szCs w:val="18"/>
              </w:rPr>
              <w:t xml:space="preserve"> </w:t>
            </w:r>
            <w:r w:rsidR="006B794F">
              <w:rPr>
                <w:sz w:val="18"/>
                <w:szCs w:val="18"/>
              </w:rPr>
              <w:t xml:space="preserve">руководителей муниципальных учреждений и </w:t>
            </w:r>
            <w:r w:rsidR="005540D0">
              <w:rPr>
                <w:sz w:val="18"/>
                <w:szCs w:val="18"/>
              </w:rPr>
              <w:t>м</w:t>
            </w:r>
            <w:r w:rsidR="00EA5D4E" w:rsidRPr="00C42290">
              <w:rPr>
                <w:sz w:val="18"/>
                <w:szCs w:val="18"/>
              </w:rPr>
              <w:t>униципальн</w:t>
            </w:r>
            <w:r w:rsidR="005540D0">
              <w:rPr>
                <w:sz w:val="18"/>
                <w:szCs w:val="18"/>
              </w:rPr>
              <w:t>ых</w:t>
            </w:r>
            <w:r w:rsidR="006B794F">
              <w:rPr>
                <w:sz w:val="18"/>
                <w:szCs w:val="18"/>
              </w:rPr>
              <w:t xml:space="preserve"> служащ</w:t>
            </w:r>
            <w:r w:rsidR="005540D0">
              <w:rPr>
                <w:sz w:val="18"/>
                <w:szCs w:val="18"/>
              </w:rPr>
              <w:t>их</w:t>
            </w:r>
            <w:r w:rsidR="00EA5D4E" w:rsidRPr="00C42290">
              <w:rPr>
                <w:sz w:val="18"/>
                <w:szCs w:val="18"/>
              </w:rPr>
              <w:t xml:space="preserve"> Администрации ЗАТО г. Железногорск:</w:t>
            </w:r>
          </w:p>
          <w:p w:rsidR="00EA5D4E" w:rsidRPr="00C42290" w:rsidRDefault="00EA5D4E" w:rsidP="00EA5D4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40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вынесено распоряжение</w:t>
            </w:r>
            <w:r w:rsidRPr="00C422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C422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недопустимости в дальнейшем нарушения действующего законодательства в отношении </w:t>
            </w:r>
            <w:r w:rsidR="006B794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C422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B794F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руководителя муниципального учреждения</w:t>
            </w:r>
            <w:r w:rsidRPr="00C42290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EB00A8" w:rsidRDefault="00EA5D4E" w:rsidP="00EA5D4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422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5540D0" w:rsidRPr="005540D0">
              <w:rPr>
                <w:rFonts w:ascii="Times New Roman" w:eastAsia="Calibri" w:hAnsi="Times New Roman" w:cs="Times New Roman"/>
                <w:sz w:val="18"/>
                <w:szCs w:val="18"/>
              </w:rPr>
              <w:t>в отношении 1</w:t>
            </w:r>
            <w:r w:rsidR="005540D0">
              <w:rPr>
                <w:rFonts w:ascii="Times New Roman" w:hAnsi="Times New Roman"/>
                <w:sz w:val="18"/>
                <w:szCs w:val="18"/>
              </w:rPr>
              <w:t>6</w:t>
            </w:r>
            <w:r w:rsidR="005540D0" w:rsidRPr="005540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лиц установлено, что совершенное коррупционное правонарушение относится к категории несущественных проступков;</w:t>
            </w:r>
          </w:p>
          <w:p w:rsidR="0002172C" w:rsidRDefault="00EB00A8" w:rsidP="0002172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02172C" w:rsidRPr="005540D0">
              <w:rPr>
                <w:rFonts w:ascii="Times New Roman" w:eastAsia="Calibri" w:hAnsi="Times New Roman" w:cs="Times New Roman"/>
                <w:sz w:val="18"/>
                <w:szCs w:val="18"/>
              </w:rPr>
              <w:t>8 лиц привлечены к дисциплинарной ответственности за совершенное коррупционное правонарушение</w:t>
            </w:r>
            <w:r w:rsidR="0002172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2172C" w:rsidRPr="005540D0" w:rsidRDefault="0002172C" w:rsidP="0002172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40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отношении 8 лиц, указанных в представлении, проведенной проверкой установлено, что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состав </w:t>
            </w:r>
            <w:r w:rsidRPr="005540D0">
              <w:rPr>
                <w:rFonts w:ascii="Times New Roman" w:eastAsia="Calibri" w:hAnsi="Times New Roman" w:cs="Times New Roman"/>
                <w:sz w:val="18"/>
                <w:szCs w:val="18"/>
              </w:rPr>
              <w:t>коррупционно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r w:rsidRPr="005540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правонарушени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5540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отсутствует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51CBA" w:rsidRPr="00C42290" w:rsidRDefault="00EB00A8" w:rsidP="00021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Руководителям и м</w:t>
            </w:r>
            <w:r w:rsidR="00EA5D4E" w:rsidRPr="00C42290">
              <w:rPr>
                <w:rFonts w:ascii="Times New Roman" w:hAnsi="Times New Roman"/>
                <w:sz w:val="18"/>
                <w:szCs w:val="18"/>
              </w:rPr>
              <w:t>униципальн</w:t>
            </w:r>
            <w:r w:rsidR="0002172C">
              <w:rPr>
                <w:rFonts w:ascii="Times New Roman" w:hAnsi="Times New Roman"/>
                <w:sz w:val="18"/>
                <w:szCs w:val="18"/>
              </w:rPr>
              <w:t>ым</w:t>
            </w:r>
            <w:r w:rsidR="00EA5D4E" w:rsidRPr="00C42290">
              <w:rPr>
                <w:rFonts w:ascii="Times New Roman" w:hAnsi="Times New Roman"/>
                <w:sz w:val="18"/>
                <w:szCs w:val="18"/>
              </w:rPr>
              <w:t xml:space="preserve"> служащ</w:t>
            </w:r>
            <w:r w:rsidR="0002172C">
              <w:rPr>
                <w:rFonts w:ascii="Times New Roman" w:hAnsi="Times New Roman"/>
                <w:sz w:val="18"/>
                <w:szCs w:val="18"/>
              </w:rPr>
              <w:t>им</w:t>
            </w:r>
            <w:r w:rsidR="00EA5D4E" w:rsidRPr="00C42290">
              <w:rPr>
                <w:rFonts w:ascii="Times New Roman" w:hAnsi="Times New Roman"/>
                <w:sz w:val="18"/>
                <w:szCs w:val="18"/>
              </w:rPr>
              <w:t xml:space="preserve"> разъяснено, что заполнение сведений должно осуществляться в соответствии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принимаемыми Министерством труда и социального развития Российской Федерации ежегодно в</w:t>
            </w:r>
            <w:r w:rsidR="008C2A87">
              <w:rPr>
                <w:rFonts w:ascii="Times New Roman" w:hAnsi="Times New Roman"/>
                <w:sz w:val="18"/>
                <w:szCs w:val="18"/>
              </w:rPr>
              <w:t xml:space="preserve"> рамках декларационной кампании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Мера 2. Проведение разъяснительной работы с  муниципальными служащими Администрации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минимизация коррупционных проявлений в Администрации, формирование у  муниципальных служащих Администрации негативного отношения к дарению подарков должностным лицам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5953" w:type="dxa"/>
          </w:tcPr>
          <w:p w:rsidR="007F0E1F" w:rsidRPr="00C42290" w:rsidRDefault="007F0E1F" w:rsidP="007F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7863E2" w:rsidRPr="00C42290">
              <w:rPr>
                <w:rFonts w:ascii="Times New Roman" w:hAnsi="Times New Roman" w:cs="Times New Roman"/>
                <w:sz w:val="20"/>
                <w:szCs w:val="20"/>
              </w:rPr>
              <w:t>Разъяснительная работа проводится в соответствии с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2D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Методическими рекомендациями, разрабатываемыми и принимаемыми Минтрудом РФ, а также в соответствии с 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r w:rsidR="007863E2" w:rsidRPr="00C42290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памятк</w:t>
            </w:r>
            <w:r w:rsidR="007863E2" w:rsidRPr="00C42290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об уголовной ответственности и мерах административной ответственности, а также о мерах по предупреждению и противодействию коррупции</w:t>
            </w:r>
            <w:r w:rsidR="007863E2" w:rsidRPr="00C42290">
              <w:rPr>
                <w:rFonts w:ascii="Times New Roman" w:hAnsi="Times New Roman" w:cs="Times New Roman"/>
                <w:sz w:val="20"/>
                <w:szCs w:val="20"/>
              </w:rPr>
              <w:t>, разработанной Управлением по правовой и кадровой работе</w:t>
            </w:r>
            <w:r w:rsidR="00073907" w:rsidRPr="00C42290">
              <w:rPr>
                <w:rFonts w:ascii="Times New Roman" w:hAnsi="Times New Roman" w:cs="Times New Roman"/>
                <w:sz w:val="20"/>
                <w:szCs w:val="20"/>
              </w:rPr>
              <w:t>; м</w:t>
            </w:r>
            <w:r w:rsidR="00E5378A" w:rsidRPr="00E5378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instrText xml:space="preserve">HYPERLINK consultantplus://offline/ref=7CCB367AE770E52F4C3688A94DB6563082F003192BB9E69FE36291BE89AC3456182A70CE9EF805A834e8I </w:instrText>
            </w:r>
            <w:r w:rsidR="00E5378A" w:rsidRPr="00E5378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5378A" w:rsidRPr="00E5378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instrText xml:space="preserve">HYPERLINK consultantplus://offline/ref=AE9889596F1C5EAC751F372AF849DE9BEEC032BCF1463FC342751E1A4F8FC7C94374655FD2999764M5j6I </w:instrText>
            </w:r>
            <w:r w:rsidR="00E5378A" w:rsidRPr="00E5378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73907" w:rsidRPr="00C422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22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ниципальные служащие с памяткой </w:t>
            </w:r>
            <w:r w:rsidR="00073907" w:rsidRPr="00C42290">
              <w:rPr>
                <w:rFonts w:ascii="Times New Roman" w:hAnsi="Times New Roman" w:cs="Times New Roman"/>
                <w:iCs/>
                <w:sz w:val="20"/>
                <w:szCs w:val="20"/>
              </w:rPr>
              <w:t>ознакомлены; п</w:t>
            </w:r>
            <w:r w:rsidR="007863E2" w:rsidRPr="00C42290">
              <w:rPr>
                <w:rFonts w:ascii="Times New Roman" w:hAnsi="Times New Roman" w:cs="Times New Roman"/>
                <w:iCs/>
                <w:sz w:val="20"/>
                <w:szCs w:val="20"/>
              </w:rPr>
              <w:t>ри поступлении на муниципальную службу граждане знакомятся с документом при приеме на работу.</w:t>
            </w:r>
          </w:p>
          <w:p w:rsidR="00A51CBA" w:rsidRPr="00C42290" w:rsidRDefault="00E5378A" w:rsidP="00386C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fldChar w:fldCharType="end"/>
            </w:r>
            <w:r w:rsidR="007F0E1F" w:rsidRPr="00C42290">
              <w:rPr>
                <w:rFonts w:ascii="Times New Roman" w:hAnsi="Times New Roman" w:cs="Times New Roman"/>
              </w:rPr>
              <w:t>2.</w:t>
            </w:r>
            <w:r w:rsidR="00F86B04" w:rsidRPr="00C42290">
              <w:rPr>
                <w:rFonts w:ascii="Times New Roman" w:hAnsi="Times New Roman" w:cs="Times New Roman"/>
              </w:rPr>
              <w:t xml:space="preserve"> О</w:t>
            </w:r>
            <w:r w:rsidR="007F0E1F" w:rsidRPr="00C42290">
              <w:rPr>
                <w:rFonts w:ascii="Times New Roman" w:hAnsi="Times New Roman" w:cs="Times New Roman"/>
              </w:rPr>
              <w:t>рганиз</w:t>
            </w:r>
            <w:r w:rsidR="00424877" w:rsidRPr="00C42290">
              <w:rPr>
                <w:rFonts w:ascii="Times New Roman" w:hAnsi="Times New Roman" w:cs="Times New Roman"/>
              </w:rPr>
              <w:t>ационная разъяснительная работа</w:t>
            </w:r>
            <w:r w:rsidR="00F86B04" w:rsidRPr="00C42290">
              <w:rPr>
                <w:rFonts w:ascii="Times New Roman" w:hAnsi="Times New Roman" w:cs="Times New Roman"/>
              </w:rPr>
              <w:t xml:space="preserve"> ведется в постоянном режиме; в период декларационных кампаний</w:t>
            </w:r>
            <w:r w:rsidR="00F117F7" w:rsidRPr="00C42290">
              <w:rPr>
                <w:rFonts w:ascii="Times New Roman" w:hAnsi="Times New Roman" w:cs="Times New Roman"/>
              </w:rPr>
              <w:t xml:space="preserve"> -</w:t>
            </w:r>
            <w:r w:rsidR="00F86B04" w:rsidRPr="00C42290">
              <w:rPr>
                <w:rFonts w:ascii="Times New Roman" w:hAnsi="Times New Roman" w:cs="Times New Roman"/>
              </w:rPr>
              <w:t xml:space="preserve"> в </w:t>
            </w:r>
            <w:r w:rsidR="004A32D1" w:rsidRPr="00C42290">
              <w:rPr>
                <w:rFonts w:ascii="Times New Roman" w:hAnsi="Times New Roman" w:cs="Times New Roman"/>
              </w:rPr>
              <w:t>форм</w:t>
            </w:r>
            <w:r w:rsidR="00386C2A" w:rsidRPr="00C42290">
              <w:rPr>
                <w:rFonts w:ascii="Times New Roman" w:hAnsi="Times New Roman" w:cs="Times New Roman"/>
              </w:rPr>
              <w:t>ате</w:t>
            </w:r>
            <w:r w:rsidR="00F86B04" w:rsidRPr="00C42290">
              <w:rPr>
                <w:rFonts w:ascii="Times New Roman" w:hAnsi="Times New Roman" w:cs="Times New Roman"/>
              </w:rPr>
              <w:t xml:space="preserve"> проведения семинаров</w:t>
            </w:r>
            <w:r w:rsidR="00F117F7" w:rsidRPr="00C42290">
              <w:rPr>
                <w:rFonts w:ascii="Times New Roman" w:hAnsi="Times New Roman" w:cs="Times New Roman"/>
              </w:rPr>
              <w:t xml:space="preserve"> в соответствии с графиком проведения семинаров, утверждаемым расп</w:t>
            </w:r>
            <w:r w:rsidR="00C42290">
              <w:rPr>
                <w:rFonts w:ascii="Times New Roman" w:hAnsi="Times New Roman" w:cs="Times New Roman"/>
              </w:rPr>
              <w:t>оряжением Администрации ЗАТО г.</w:t>
            </w:r>
            <w:r w:rsidR="00F117F7" w:rsidRPr="00C42290">
              <w:rPr>
                <w:rFonts w:ascii="Times New Roman" w:hAnsi="Times New Roman" w:cs="Times New Roman"/>
              </w:rPr>
              <w:t>Железногорск</w:t>
            </w:r>
            <w:r w:rsidR="007F0E1F" w:rsidRPr="00C42290">
              <w:rPr>
                <w:rFonts w:ascii="Times New Roman" w:hAnsi="Times New Roman" w:cs="Times New Roman"/>
              </w:rPr>
              <w:t>.</w:t>
            </w:r>
            <w:r w:rsidR="007F0E1F" w:rsidRPr="00C42290">
              <w:rPr>
                <w:rFonts w:ascii="Times New Roman" w:hAnsi="Times New Roman" w:cs="Times New Roman"/>
                <w:iCs/>
              </w:rPr>
              <w:br/>
            </w:r>
            <w:r w:rsidRPr="00C42290">
              <w:rPr>
                <w:rFonts w:ascii="Times New Roman" w:hAnsi="Times New Roman" w:cs="Times New Roman"/>
              </w:rPr>
              <w:fldChar w:fldCharType="end"/>
            </w:r>
            <w:r w:rsidR="004A32D1" w:rsidRPr="00C42290">
              <w:rPr>
                <w:rFonts w:ascii="Times New Roman" w:hAnsi="Times New Roman" w:cs="Times New Roman"/>
              </w:rPr>
              <w:t xml:space="preserve"> </w:t>
            </w:r>
            <w:r w:rsidR="007F0E1F" w:rsidRPr="00C42290">
              <w:rPr>
                <w:rFonts w:ascii="Times New Roman" w:hAnsi="Times New Roman" w:cs="Times New Roman"/>
              </w:rPr>
              <w:t xml:space="preserve"> </w:t>
            </w:r>
            <w:r w:rsidR="007863E2" w:rsidRPr="00C422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CBA" w:rsidRPr="00C42290" w:rsidTr="00F03591">
        <w:trPr>
          <w:trHeight w:val="1164"/>
        </w:trPr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3. Проведение проверок достоверности и полноты сведений о доходах, об имуществе и обязательствах имущественного характера  муниципальных служащих Администрации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осуществление контроля за соблюдением  муниципальными служащими Администрации запретов, связанных с  муниципальной службой</w:t>
            </w:r>
          </w:p>
        </w:tc>
        <w:tc>
          <w:tcPr>
            <w:tcW w:w="5953" w:type="dxa"/>
          </w:tcPr>
          <w:p w:rsidR="00424877" w:rsidRPr="00C42290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1. Обязанность представлять сведения о доходах, об имуществе и обязательствах имущественного характера установлена статьей 8 Федерального закона Российской Федерации от 25.12.2008 № 273-ФЗ «О противодействии коррупции»; подпунктом 8 пункта 1 статьи 12 Федерального закона Российской Федерации от  02.03.2007 № 25-ФЗ «О муниципальной службе в Российской Федерации».  </w:t>
            </w:r>
          </w:p>
          <w:p w:rsidR="00424877" w:rsidRPr="00C42290" w:rsidRDefault="00424877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gramStart"/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Обязанность представлять сведения о расходах установлена Федеральным законом от 03.12.2012 № 230-ФЗ «О контроле за соответствием расходов лиц, замещающих государственные должности, и иных лиц их доходам», статьей 2 Закона Красноярского края от 07.07.2009 № 8-3542 </w:t>
            </w:r>
            <w:r w:rsidR="00E5378A" w:rsidRPr="00C42290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instrText xml:space="preserve">HYPERLINK consultantplus://offline/ref=56354C923F95AB0344E51E6CC4A6AFD6E08585FE29BB39C8D91A807323D6DD67667DFFD4DE925CC6D2E45AG9VED </w:instrText>
            </w:r>
            <w:r w:rsidR="00E5378A" w:rsidRPr="00C4229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42290">
              <w:rPr>
                <w:rFonts w:ascii="Times New Roman" w:hAnsi="Times New Roman" w:cs="Times New Roman"/>
                <w:iCs/>
                <w:sz w:val="18"/>
                <w:szCs w:val="18"/>
              </w:rPr>
      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</w:t>
            </w:r>
            <w:proofErr w:type="gramEnd"/>
            <w:r w:rsidRPr="00C4229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 представлении лицами, замещающими должности муниципальной службы и муниципальные должности, сведений о расходах», Указом Губ</w:t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ернатора Красноярского края от 29.05.2013 № 89-уг «О мерах по реализации Федерального закона от 03.12.2012 № 230-ФЗ «О </w:t>
            </w:r>
            <w:proofErr w:type="gramStart"/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контроле за</w:t>
            </w:r>
            <w:proofErr w:type="gramEnd"/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  <w:p w:rsidR="00424877" w:rsidRPr="00C42290" w:rsidRDefault="00E5378A" w:rsidP="0042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424877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3. По состоянию на установленную законом отчетную дату соответствующие сведения были поданы представителю нанимателя (работодателю) – Главе ЗАТО г. Железногорск – всеми муниципальными служащими Администрации ЗАТО г. Железногорск.  </w:t>
            </w:r>
            <w:r w:rsidR="003865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1CBA" w:rsidRPr="00C42290" w:rsidRDefault="00424877" w:rsidP="00021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4. Дополнительно сообщается следующее. В 20</w:t>
            </w:r>
            <w:r w:rsidR="00AB7380" w:rsidRPr="00C422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217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году Прокуратурой ЗАТО г. Железногорск была проведена проверка соблюдения требований законодательства о противодействии коррупции в части полноты и достоверности сведений о д</w:t>
            </w:r>
            <w:r w:rsidR="00E21574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оходах, </w:t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об имуществе и обязательствах имущественного характера, поданных </w:t>
            </w:r>
            <w:r w:rsidR="00386564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руководителями муниципальных учреждений и </w:t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муниципальными служащими Администрации ЗАТО г. Железногорск</w:t>
            </w:r>
            <w:r w:rsidR="00741555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32512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Была проведена проверка в отношении </w:t>
            </w:r>
            <w:r w:rsidR="000217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86564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руководителей муниципальных учреждений и </w:t>
            </w:r>
            <w:r w:rsidR="0002172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E32512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</w:t>
            </w:r>
            <w:r w:rsidR="0002172C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="00E32512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служащ</w:t>
            </w:r>
            <w:r w:rsidR="0002172C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="00E32512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ЗАТО г. Железногорск; результаты проверки отражены в п. 2.1 настоящего Отчета.</w:t>
            </w:r>
            <w:r w:rsidR="00AB7380"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4. Оценка знаний  муниципальными служащими Администрации требований к служебному поведению, запретов и ограничений, связанных с  муниципальной службой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при проведении аттестации  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аттестационная комиссия для проведения аттестации   муниципальных служащих,  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повышение мотивации соблюдения  муниципальными служащими Администрации запретов и ограничений, связанных с  муниципальной службой</w:t>
            </w:r>
          </w:p>
        </w:tc>
        <w:tc>
          <w:tcPr>
            <w:tcW w:w="5953" w:type="dxa"/>
          </w:tcPr>
          <w:p w:rsidR="00A51CBA" w:rsidRPr="00C42290" w:rsidRDefault="00AB7380" w:rsidP="000217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202</w:t>
            </w:r>
            <w:r w:rsidR="00B64F08">
              <w:rPr>
                <w:rFonts w:ascii="Times New Roman" w:hAnsi="Times New Roman" w:cs="Times New Roman"/>
              </w:rPr>
              <w:t>4</w:t>
            </w:r>
            <w:r w:rsidR="00424877" w:rsidRPr="00C42290">
              <w:rPr>
                <w:rFonts w:ascii="Times New Roman" w:hAnsi="Times New Roman" w:cs="Times New Roman"/>
              </w:rPr>
              <w:t xml:space="preserve"> году аттестация была проведена в отношении </w:t>
            </w:r>
            <w:r w:rsidR="0002172C">
              <w:rPr>
                <w:rFonts w:ascii="Times New Roman" w:hAnsi="Times New Roman" w:cs="Times New Roman"/>
              </w:rPr>
              <w:t>24</w:t>
            </w:r>
            <w:r w:rsidR="00F03591" w:rsidRPr="00C42290">
              <w:rPr>
                <w:rFonts w:ascii="Times New Roman" w:hAnsi="Times New Roman" w:cs="Times New Roman"/>
              </w:rPr>
              <w:t xml:space="preserve"> </w:t>
            </w:r>
            <w:r w:rsidR="00424877" w:rsidRPr="00C42290">
              <w:rPr>
                <w:rFonts w:ascii="Times New Roman" w:hAnsi="Times New Roman" w:cs="Times New Roman"/>
              </w:rPr>
              <w:t xml:space="preserve">муниципальных служащих Администрации ЗАТО г. Железногорск. </w:t>
            </w:r>
            <w:r w:rsidR="003407FB" w:rsidRPr="00C42290">
              <w:rPr>
                <w:rFonts w:ascii="Times New Roman" w:hAnsi="Times New Roman" w:cs="Times New Roman"/>
              </w:rPr>
              <w:t xml:space="preserve">Оценка знаний  муниципальными служащими Администрации требований к служебному поведению, запретов и ограничений, связанных с  муниципальной службой, проводилась путем собеседования на аттестации. 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Мера 5. Проведение проверок соблюдения  муниципальными служащими 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повышение мотивации соблюдения  муниципальными служащими Администрации ограничений и запретов, связанных с прохождением  муниципальной службы</w:t>
            </w:r>
          </w:p>
        </w:tc>
        <w:tc>
          <w:tcPr>
            <w:tcW w:w="5953" w:type="dxa"/>
          </w:tcPr>
          <w:p w:rsidR="007863E2" w:rsidRPr="004630F3" w:rsidRDefault="00AB7380" w:rsidP="00F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30F3">
              <w:rPr>
                <w:rFonts w:ascii="Times New Roman" w:hAnsi="Times New Roman" w:cs="Times New Roman"/>
                <w:sz w:val="20"/>
                <w:szCs w:val="20"/>
              </w:rPr>
              <w:t>. В 202</w:t>
            </w:r>
            <w:r w:rsidR="004D44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24877" w:rsidRPr="004630F3">
              <w:rPr>
                <w:rFonts w:ascii="Times New Roman" w:hAnsi="Times New Roman" w:cs="Times New Roman"/>
                <w:sz w:val="20"/>
                <w:szCs w:val="20"/>
              </w:rPr>
              <w:t xml:space="preserve"> году в Администрации ЗАТО г. Железногорск</w:t>
            </w:r>
            <w:r w:rsidRPr="00463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4A4D">
              <w:rPr>
                <w:rFonts w:ascii="Times New Roman" w:hAnsi="Times New Roman" w:cs="Times New Roman"/>
                <w:sz w:val="20"/>
                <w:szCs w:val="20"/>
              </w:rPr>
              <w:t xml:space="preserve">было возбуждено и проведено 6 проверок соблюдения муниципальными служащими требований об исполнении обязанностей, установленных действующим законодательством, требований к служебному поведению. По результатам проведенных проверок </w:t>
            </w:r>
            <w:r w:rsidR="000B2698">
              <w:rPr>
                <w:rFonts w:ascii="Times New Roman" w:hAnsi="Times New Roman" w:cs="Times New Roman"/>
                <w:sz w:val="20"/>
                <w:szCs w:val="20"/>
              </w:rPr>
              <w:t>был выявлен 1</w:t>
            </w:r>
            <w:r w:rsidR="00434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877" w:rsidRPr="004630F3">
              <w:rPr>
                <w:rFonts w:ascii="Times New Roman" w:hAnsi="Times New Roman" w:cs="Times New Roman"/>
                <w:sz w:val="20"/>
                <w:szCs w:val="20"/>
              </w:rPr>
              <w:t>факт, указывающи</w:t>
            </w:r>
            <w:r w:rsidR="000B269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24877" w:rsidRPr="004630F3">
              <w:rPr>
                <w:rFonts w:ascii="Times New Roman" w:hAnsi="Times New Roman" w:cs="Times New Roman"/>
                <w:sz w:val="20"/>
                <w:szCs w:val="20"/>
              </w:rPr>
              <w:t xml:space="preserve"> на несоблюдение требований к служебному поведению</w:t>
            </w:r>
            <w:r w:rsidR="007863E2" w:rsidRPr="004630F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0B269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7863E2" w:rsidRPr="004630F3">
              <w:rPr>
                <w:rFonts w:ascii="Times New Roman" w:hAnsi="Times New Roman" w:cs="Times New Roman"/>
                <w:sz w:val="20"/>
                <w:szCs w:val="20"/>
              </w:rPr>
              <w:t xml:space="preserve"> служащ</w:t>
            </w:r>
            <w:r w:rsidR="000B2698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="00434A4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B26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служащий привлечен к дисциплинарной ответственности.</w:t>
            </w:r>
            <w:r w:rsidR="00F03591" w:rsidRPr="004630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24877" w:rsidRPr="004630F3" w:rsidRDefault="00424877" w:rsidP="00F1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0F3">
              <w:rPr>
                <w:rFonts w:ascii="Times New Roman" w:hAnsi="Times New Roman" w:cs="Times New Roman"/>
                <w:sz w:val="20"/>
                <w:szCs w:val="20"/>
              </w:rPr>
              <w:t>2. Деятельность по урегулированию конфликта интересов в отношении лиц, замещающих муниципальные должности  и должности муниципальной службы.</w:t>
            </w:r>
          </w:p>
          <w:p w:rsidR="00424877" w:rsidRPr="004630F3" w:rsidRDefault="00424877" w:rsidP="00F11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0F3">
              <w:rPr>
                <w:rFonts w:ascii="Times New Roman" w:hAnsi="Times New Roman" w:cs="Times New Roman"/>
                <w:sz w:val="20"/>
                <w:szCs w:val="20"/>
              </w:rPr>
              <w:t>В Администрации ЗАТО г. Железногорск постановлением от 08.09.2010 №</w:t>
            </w:r>
            <w:r w:rsidR="00073907" w:rsidRPr="00463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30F3">
              <w:rPr>
                <w:rFonts w:ascii="Times New Roman" w:hAnsi="Times New Roman" w:cs="Times New Roman"/>
                <w:sz w:val="20"/>
                <w:szCs w:val="20"/>
              </w:rPr>
              <w:t xml:space="preserve">1359 создана комиссия по соблюдению требований к служебному поведению муниципальных служащих и урегулированию конфликта интересов. </w:t>
            </w:r>
          </w:p>
          <w:p w:rsidR="00A51CBA" w:rsidRPr="00C42290" w:rsidRDefault="00570870" w:rsidP="0068466B">
            <w:pPr>
              <w:pStyle w:val="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4630F3">
              <w:rPr>
                <w:sz w:val="20"/>
                <w:szCs w:val="20"/>
              </w:rPr>
              <w:t>В 202</w:t>
            </w:r>
            <w:r w:rsidR="0068466B">
              <w:rPr>
                <w:sz w:val="20"/>
                <w:szCs w:val="20"/>
              </w:rPr>
              <w:t>4</w:t>
            </w:r>
            <w:r w:rsidR="00424877" w:rsidRPr="004630F3">
              <w:rPr>
                <w:sz w:val="20"/>
                <w:szCs w:val="20"/>
              </w:rPr>
              <w:t xml:space="preserve"> году </w:t>
            </w:r>
            <w:r w:rsidR="004630F3" w:rsidRPr="004630F3">
              <w:rPr>
                <w:sz w:val="20"/>
                <w:szCs w:val="20"/>
              </w:rPr>
              <w:t xml:space="preserve">проведено </w:t>
            </w:r>
            <w:r w:rsidR="0068466B">
              <w:rPr>
                <w:sz w:val="20"/>
                <w:szCs w:val="20"/>
              </w:rPr>
              <w:t>2</w:t>
            </w:r>
            <w:r w:rsidR="004630F3" w:rsidRPr="004630F3">
              <w:rPr>
                <w:sz w:val="20"/>
                <w:szCs w:val="20"/>
              </w:rPr>
              <w:t xml:space="preserve"> заседани</w:t>
            </w:r>
            <w:r w:rsidR="0068466B">
              <w:rPr>
                <w:sz w:val="20"/>
                <w:szCs w:val="20"/>
              </w:rPr>
              <w:t>я</w:t>
            </w:r>
            <w:r w:rsidR="004630F3" w:rsidRPr="004630F3">
              <w:rPr>
                <w:sz w:val="20"/>
                <w:szCs w:val="20"/>
              </w:rPr>
              <w:t xml:space="preserve"> комиссии: </w:t>
            </w:r>
            <w:r w:rsidR="0068466B">
              <w:rPr>
                <w:sz w:val="20"/>
                <w:szCs w:val="20"/>
              </w:rPr>
              <w:t xml:space="preserve">рассмотрение материалов проверки в отношении муниципального служащего о несоблюдении требований к служебному поведению;  </w:t>
            </w:r>
            <w:r w:rsidR="004E5A7E">
              <w:rPr>
                <w:sz w:val="20"/>
                <w:szCs w:val="20"/>
              </w:rPr>
              <w:t>р</w:t>
            </w:r>
            <w:r w:rsidR="004630F3" w:rsidRPr="004630F3">
              <w:rPr>
                <w:color w:val="000000"/>
                <w:sz w:val="20"/>
                <w:szCs w:val="20"/>
              </w:rPr>
              <w:t xml:space="preserve">ассмотрение </w:t>
            </w:r>
            <w:r w:rsidR="004630F3" w:rsidRPr="004630F3">
              <w:rPr>
                <w:sz w:val="20"/>
                <w:szCs w:val="20"/>
              </w:rPr>
              <w:t xml:space="preserve">уведомления </w:t>
            </w:r>
            <w:r w:rsidR="004630F3">
              <w:rPr>
                <w:sz w:val="20"/>
                <w:szCs w:val="20"/>
              </w:rPr>
              <w:t>муниципального служащего</w:t>
            </w:r>
            <w:r w:rsidR="004630F3" w:rsidRPr="004630F3">
              <w:rPr>
                <w:sz w:val="20"/>
                <w:szCs w:val="20"/>
              </w:rPr>
              <w:t xml:space="preserve"> о возможности возникновения конфликта интересов, а также</w:t>
            </w:r>
            <w:r w:rsidR="004630F3" w:rsidRPr="004630F3">
              <w:rPr>
                <w:color w:val="000000"/>
                <w:sz w:val="20"/>
                <w:szCs w:val="20"/>
              </w:rPr>
              <w:t xml:space="preserve"> </w:t>
            </w:r>
            <w:r w:rsidR="004630F3">
              <w:rPr>
                <w:color w:val="000000"/>
                <w:sz w:val="20"/>
                <w:szCs w:val="20"/>
              </w:rPr>
              <w:t xml:space="preserve">рассмотрение </w:t>
            </w:r>
            <w:r w:rsidR="004630F3" w:rsidRPr="004630F3">
              <w:rPr>
                <w:color w:val="000000"/>
                <w:sz w:val="20"/>
                <w:szCs w:val="20"/>
              </w:rPr>
              <w:t xml:space="preserve">представленных Главой  ЗАТО г. Железногорск в комиссию материалов проверки по соблюдению муниципальным служащим  </w:t>
            </w:r>
            <w:r w:rsidR="004630F3" w:rsidRPr="004630F3">
              <w:rPr>
                <w:sz w:val="20"/>
                <w:szCs w:val="20"/>
              </w:rPr>
              <w:t>требований о предотвращении или об урегулировании конфликта интересов</w:t>
            </w:r>
            <w:r w:rsidR="004630F3">
              <w:rPr>
                <w:sz w:val="20"/>
                <w:szCs w:val="20"/>
              </w:rPr>
              <w:t>.</w:t>
            </w:r>
            <w:r w:rsidR="000D0349" w:rsidRPr="00C42290">
              <w:rPr>
                <w:sz w:val="20"/>
                <w:szCs w:val="20"/>
              </w:rPr>
              <w:t xml:space="preserve">  </w:t>
            </w:r>
            <w:r w:rsidR="00741555" w:rsidRPr="00C42290">
              <w:rPr>
                <w:sz w:val="20"/>
                <w:szCs w:val="20"/>
              </w:rPr>
              <w:t xml:space="preserve"> 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Мера 6. Рассмотрение информации о наличии личной заинтересованности у  муниципальных служащих Администрации, которая приводит или может привести к конфликту интересов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при поступлении информации, являющейся основанием для рассмотрения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повышение мотивации соблюдения  муниципальными служащими Администрации порядка урегулирования конфликта интересов</w:t>
            </w:r>
          </w:p>
        </w:tc>
        <w:tc>
          <w:tcPr>
            <w:tcW w:w="5953" w:type="dxa"/>
          </w:tcPr>
          <w:p w:rsidR="00CE705E" w:rsidRPr="00CE705E" w:rsidRDefault="00570870" w:rsidP="00CE705E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E705E">
              <w:rPr>
                <w:sz w:val="20"/>
                <w:szCs w:val="20"/>
              </w:rPr>
              <w:t>В 202</w:t>
            </w:r>
            <w:r w:rsidR="0068466B">
              <w:rPr>
                <w:sz w:val="20"/>
                <w:szCs w:val="20"/>
              </w:rPr>
              <w:t>4</w:t>
            </w:r>
            <w:r w:rsidRPr="00CE705E">
              <w:rPr>
                <w:sz w:val="20"/>
                <w:szCs w:val="20"/>
              </w:rPr>
              <w:t xml:space="preserve"> году </w:t>
            </w:r>
            <w:r w:rsidR="004630F3" w:rsidRPr="00CE705E">
              <w:rPr>
                <w:sz w:val="20"/>
                <w:szCs w:val="20"/>
              </w:rPr>
              <w:t>поступило 1 уведомление муниципального служащего Администрации ЗАТО г. Железногорск</w:t>
            </w:r>
            <w:r w:rsidRPr="00CE705E">
              <w:rPr>
                <w:sz w:val="20"/>
                <w:szCs w:val="20"/>
              </w:rPr>
              <w:t xml:space="preserve"> о возможности возникновения конфликта интересов</w:t>
            </w:r>
            <w:r w:rsidR="004630F3" w:rsidRPr="00CE705E">
              <w:rPr>
                <w:sz w:val="20"/>
                <w:szCs w:val="20"/>
              </w:rPr>
              <w:t xml:space="preserve">: </w:t>
            </w:r>
            <w:r w:rsidR="00CE705E">
              <w:rPr>
                <w:sz w:val="20"/>
                <w:szCs w:val="20"/>
              </w:rPr>
              <w:t>при рассмотрении К</w:t>
            </w:r>
            <w:r w:rsidR="00CE705E" w:rsidRPr="004630F3">
              <w:rPr>
                <w:sz w:val="20"/>
                <w:szCs w:val="20"/>
              </w:rPr>
              <w:t>омисси</w:t>
            </w:r>
            <w:r w:rsidR="00CE705E">
              <w:rPr>
                <w:sz w:val="20"/>
                <w:szCs w:val="20"/>
              </w:rPr>
              <w:t>ей</w:t>
            </w:r>
            <w:r w:rsidR="00CE705E" w:rsidRPr="004630F3">
              <w:rPr>
                <w:sz w:val="20"/>
                <w:szCs w:val="20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  <w:r w:rsidR="00CE705E">
              <w:rPr>
                <w:sz w:val="20"/>
                <w:szCs w:val="20"/>
              </w:rPr>
              <w:t xml:space="preserve"> уведомления, материалов проверки было принято решение: «</w:t>
            </w:r>
            <w:r w:rsidR="00CE705E" w:rsidRPr="00CE705E">
              <w:rPr>
                <w:sz w:val="20"/>
                <w:szCs w:val="20"/>
              </w:rPr>
              <w:t xml:space="preserve">Признать, что при исполнении муниципальным служащим должностных обязанностей личная заинтересованность может привести к конфликту интересов. </w:t>
            </w:r>
          </w:p>
          <w:p w:rsidR="007863E2" w:rsidRPr="00C42290" w:rsidRDefault="00CE705E" w:rsidP="00CE705E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E705E">
              <w:rPr>
                <w:sz w:val="20"/>
                <w:szCs w:val="20"/>
              </w:rPr>
              <w:t>Согласиться с принятыми мерами (муниципальным служащим, представителем нанимателя (работодателем)) по недопущению возможности возникновения конфликта интерес</w:t>
            </w:r>
            <w:r>
              <w:rPr>
                <w:sz w:val="20"/>
                <w:szCs w:val="20"/>
              </w:rPr>
              <w:t>ов».</w:t>
            </w:r>
            <w:r w:rsidR="000D0349" w:rsidRPr="00C42290">
              <w:rPr>
                <w:sz w:val="20"/>
                <w:szCs w:val="20"/>
              </w:rPr>
              <w:t xml:space="preserve"> </w:t>
            </w:r>
            <w:r w:rsidR="004630F3">
              <w:rPr>
                <w:sz w:val="20"/>
                <w:szCs w:val="20"/>
              </w:rPr>
              <w:t xml:space="preserve"> </w:t>
            </w:r>
            <w:r w:rsidR="0024130C" w:rsidRPr="00C42290">
              <w:rPr>
                <w:sz w:val="20"/>
                <w:szCs w:val="20"/>
              </w:rPr>
              <w:t xml:space="preserve">  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Задача 3. Повышение профессиональной компетентности  муниципальных служащих </w:t>
            </w:r>
            <w:r w:rsidRPr="00C422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>повышение уровня антикоррупционной компетентности  муниципальных служащих Администрации</w:t>
            </w:r>
          </w:p>
        </w:tc>
        <w:tc>
          <w:tcPr>
            <w:tcW w:w="5953" w:type="dxa"/>
          </w:tcPr>
          <w:p w:rsidR="00A51CBA" w:rsidRPr="00C42290" w:rsidRDefault="00147401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Мера 1. Дополнительное профессиональное образование  муниципальных служащих Администрации, занятых в сфере закупок товаров, работ, услуг для обеспечения государственных нужд края в соответствии с Федеральным </w:t>
            </w:r>
            <w:hyperlink r:id="rId10" w:history="1">
              <w:r w:rsidRPr="00C42290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C42290">
              <w:rPr>
                <w:rFonts w:ascii="Times New Roman" w:hAnsi="Times New Roman" w:cs="Times New Roman"/>
                <w:sz w:val="18"/>
                <w:szCs w:val="18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Закон № 44-ФЗ)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работе;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Отдел закупок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повышение профессиональной компетентности  муниципальных служащих Администрации, занятых в сфере закупок товаров, работ, услуг для обеспечения государственных нужд края в соответствии с </w:t>
            </w:r>
            <w:hyperlink r:id="rId11" w:history="1">
              <w:r w:rsidRPr="00C42290">
                <w:rPr>
                  <w:rFonts w:ascii="Times New Roman" w:hAnsi="Times New Roman" w:cs="Times New Roman"/>
                </w:rPr>
                <w:t>Законом</w:t>
              </w:r>
            </w:hyperlink>
            <w:r w:rsidRPr="00C42290">
              <w:rPr>
                <w:rFonts w:ascii="Times New Roman" w:hAnsi="Times New Roman" w:cs="Times New Roman"/>
              </w:rPr>
              <w:t xml:space="preserve"> № 44-ФЗ</w:t>
            </w:r>
          </w:p>
        </w:tc>
        <w:tc>
          <w:tcPr>
            <w:tcW w:w="5953" w:type="dxa"/>
          </w:tcPr>
          <w:p w:rsidR="00A51CBA" w:rsidRPr="00C42290" w:rsidRDefault="00325619" w:rsidP="00F11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Дополнительное профессиональное образование  в сфере закупок товаров, работ, услуг для обеспечения государственных нужд муниципального образования в соответствии с Федеральным </w:t>
            </w:r>
            <w:hyperlink r:id="rId12" w:history="1">
              <w:r w:rsidRPr="00C42290">
                <w:rPr>
                  <w:rFonts w:ascii="Times New Roman" w:hAnsi="Times New Roman" w:cs="Times New Roman"/>
                </w:rPr>
                <w:t>законом</w:t>
              </w:r>
            </w:hyperlink>
            <w:r w:rsidRPr="00C42290">
              <w:rPr>
                <w:rFonts w:ascii="Times New Roman" w:hAnsi="Times New Roman" w:cs="Times New Roman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имеют все муниципальные служащие, в должностные обязанности которых входит работа в сфере закупок товаров, работ, услуг.</w:t>
            </w:r>
          </w:p>
          <w:p w:rsidR="00325619" w:rsidRPr="00C42290" w:rsidRDefault="00570870" w:rsidP="006846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202</w:t>
            </w:r>
            <w:r w:rsidR="0068466B">
              <w:rPr>
                <w:rFonts w:ascii="Times New Roman" w:hAnsi="Times New Roman" w:cs="Times New Roman"/>
              </w:rPr>
              <w:t>4</w:t>
            </w:r>
            <w:r w:rsidR="00325619" w:rsidRPr="00C42290">
              <w:rPr>
                <w:rFonts w:ascii="Times New Roman" w:hAnsi="Times New Roman" w:cs="Times New Roman"/>
              </w:rPr>
              <w:t xml:space="preserve"> году </w:t>
            </w:r>
            <w:r w:rsidR="0069113D" w:rsidRPr="00C42290">
              <w:rPr>
                <w:rFonts w:ascii="Times New Roman" w:hAnsi="Times New Roman" w:cs="Times New Roman"/>
              </w:rPr>
              <w:t xml:space="preserve">прошли обучение </w:t>
            </w:r>
            <w:r w:rsidR="0068466B">
              <w:rPr>
                <w:rFonts w:ascii="Times New Roman" w:hAnsi="Times New Roman" w:cs="Times New Roman"/>
              </w:rPr>
              <w:t>5</w:t>
            </w:r>
            <w:r w:rsidR="0069113D" w:rsidRPr="00C42290">
              <w:rPr>
                <w:rFonts w:ascii="Times New Roman" w:hAnsi="Times New Roman" w:cs="Times New Roman"/>
              </w:rPr>
              <w:t xml:space="preserve"> специалист</w:t>
            </w:r>
            <w:r w:rsidR="0068466B">
              <w:rPr>
                <w:rFonts w:ascii="Times New Roman" w:hAnsi="Times New Roman" w:cs="Times New Roman"/>
              </w:rPr>
              <w:t>ов</w:t>
            </w:r>
            <w:r w:rsidR="0069113D" w:rsidRPr="00C42290">
              <w:rPr>
                <w:rFonts w:ascii="Times New Roman" w:hAnsi="Times New Roman" w:cs="Times New Roman"/>
              </w:rPr>
              <w:t>.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51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67AD">
              <w:rPr>
                <w:rFonts w:ascii="Times New Roman" w:hAnsi="Times New Roman" w:cs="Times New Roman"/>
              </w:rPr>
              <w:t>Мера 2. Обеспечение участия в обучающих семинарах по методике проведения антикоррупционной экспертизы нормативных правовых актов и их проектов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соответствии с графиком повышения квалификации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</w:t>
            </w:r>
          </w:p>
        </w:tc>
        <w:tc>
          <w:tcPr>
            <w:tcW w:w="3827" w:type="dxa"/>
          </w:tcPr>
          <w:p w:rsidR="00A51CBA" w:rsidRPr="00C42290" w:rsidRDefault="00A51CBA" w:rsidP="00325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повышение профессиональной компетентности  муниципальных служащих </w:t>
            </w:r>
            <w:r w:rsidR="00325619" w:rsidRPr="00C42290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5953" w:type="dxa"/>
          </w:tcPr>
          <w:p w:rsidR="00A51CBA" w:rsidRPr="00C42290" w:rsidRDefault="00570870" w:rsidP="00554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202</w:t>
            </w:r>
            <w:r w:rsidR="00554D49">
              <w:rPr>
                <w:rFonts w:ascii="Times New Roman" w:hAnsi="Times New Roman" w:cs="Times New Roman"/>
              </w:rPr>
              <w:t>4</w:t>
            </w:r>
            <w:r w:rsidR="00325619" w:rsidRPr="00C42290">
              <w:rPr>
                <w:rFonts w:ascii="Times New Roman" w:hAnsi="Times New Roman" w:cs="Times New Roman"/>
              </w:rPr>
              <w:t xml:space="preserve"> году обучение </w:t>
            </w:r>
            <w:r w:rsidR="00D2306A" w:rsidRPr="00C42290">
              <w:rPr>
                <w:rFonts w:ascii="Times New Roman" w:hAnsi="Times New Roman" w:cs="Times New Roman"/>
              </w:rPr>
              <w:t>в сфере</w:t>
            </w:r>
            <w:r w:rsidR="00B64A27" w:rsidRPr="00C42290">
              <w:rPr>
                <w:rFonts w:ascii="Times New Roman" w:hAnsi="Times New Roman" w:cs="Times New Roman"/>
              </w:rPr>
              <w:t xml:space="preserve"> проведения антикоррупционной экспертизы нормативных правовых актов и их проектов </w:t>
            </w:r>
            <w:r w:rsidR="00554D49">
              <w:rPr>
                <w:rFonts w:ascii="Times New Roman" w:hAnsi="Times New Roman" w:cs="Times New Roman"/>
              </w:rPr>
              <w:t>не проводилось.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Задача 4. Обеспечение внутреннего финансового контроля в бюджетной сфере, контроля при осуществлении закупок товаров, работ, услуг для обеспечения муниципальных нужд, контроля за использованием по назначению и сохранностью имущества, находящегося в муниципальной собственности  (далее - имущество), осуществление функции главного распорядителя в рамках реализации муниципальных программ  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AA2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снижение коррупционных рисков, препятствующих целевому и эффективному использованию бюджетных средств, соблюдению законодательства в сфере закупок, эффективному управлению имуществом</w:t>
            </w:r>
          </w:p>
        </w:tc>
        <w:tc>
          <w:tcPr>
            <w:tcW w:w="5953" w:type="dxa"/>
          </w:tcPr>
          <w:p w:rsidR="00A51CBA" w:rsidRPr="00C42290" w:rsidRDefault="00147401" w:rsidP="00AA2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4.</w:t>
            </w:r>
            <w:r w:rsidRPr="00C4229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 xml:space="preserve">Мера 1. Осуществление </w:t>
            </w:r>
            <w:r w:rsidRPr="00C42290">
              <w:rPr>
                <w:rFonts w:ascii="Times New Roman" w:hAnsi="Times New Roman" w:cs="Times New Roman"/>
              </w:rPr>
              <w:lastRenderedPageBreak/>
              <w:t>Администрацией внутреннего финансового контроля за соблюдением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 нужд, составления бюджетной отчетности и ведения бюджетного учета бюджетных средств и подведомственными ему распорядителями и получателями бюджетных средств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276" w:type="dxa"/>
          </w:tcPr>
          <w:p w:rsidR="00A51CBA" w:rsidRPr="00C42290" w:rsidRDefault="00554D49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Ревизионный </w:t>
            </w:r>
            <w:r>
              <w:rPr>
                <w:rFonts w:ascii="Times New Roman" w:hAnsi="Times New Roman" w:cs="Times New Roman"/>
              </w:rPr>
              <w:lastRenderedPageBreak/>
              <w:t>отдел</w:t>
            </w:r>
          </w:p>
          <w:p w:rsidR="00A51CBA" w:rsidRPr="00C42290" w:rsidRDefault="00485D20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Отдел закупок</w:t>
            </w:r>
          </w:p>
          <w:p w:rsidR="00A51CBA" w:rsidRPr="00C42290" w:rsidRDefault="00485D20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 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AA2A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 xml:space="preserve">выявление и уменьшение фактов </w:t>
            </w:r>
            <w:r w:rsidRPr="00C42290">
              <w:rPr>
                <w:rFonts w:ascii="Times New Roman" w:hAnsi="Times New Roman" w:cs="Times New Roman"/>
              </w:rPr>
              <w:lastRenderedPageBreak/>
              <w:t>нарушения бюджетного законодательства</w:t>
            </w:r>
          </w:p>
        </w:tc>
        <w:tc>
          <w:tcPr>
            <w:tcW w:w="5953" w:type="dxa"/>
          </w:tcPr>
          <w:p w:rsidR="00AA2A60" w:rsidRPr="00A82171" w:rsidRDefault="00F117F7" w:rsidP="00A8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Контрольная деятельность </w:t>
            </w:r>
            <w:r w:rsidR="00554D49" w:rsidRPr="00A82171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 xml:space="preserve">визионного отдела </w:t>
            </w:r>
            <w:r w:rsidR="00554D49" w:rsidRPr="00A821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ЗАТО </w:t>
            </w:r>
            <w:r w:rsidRPr="00A821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 Железногорск (далее – Отдел) в 202</w:t>
            </w:r>
            <w:r w:rsidR="00554D49" w:rsidRPr="00A821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 xml:space="preserve"> году осуществлялась в соответствии с</w:t>
            </w:r>
            <w:r w:rsidR="00AA2A60" w:rsidRPr="00A8217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федеральными стандартами внутреннего муниципального финансового контроля, а именно: </w:t>
            </w:r>
          </w:p>
          <w:p w:rsidR="00AA2A60" w:rsidRPr="00A82171" w:rsidRDefault="00AA2A60" w:rsidP="00A82171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>1) «Об утверждении федерального стандарта внутреннего государственного (муниципального) финансового контроля “Правила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лиц”», утвержденного постановлением Правительства РФ от 17.08.2020 N 1237;</w:t>
            </w:r>
          </w:p>
          <w:p w:rsidR="00AA2A60" w:rsidRPr="00A82171" w:rsidRDefault="00AA2A60" w:rsidP="00A82171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>2) «Об утверждении федерального стандарта внутреннего государственного (муниципального) финансового контроля “Проведение проверок, ревизий и обследований и оформление их результатов”», утвержденного постановлением Правительства РФ от 17.08.2020 N 1235;</w:t>
            </w:r>
          </w:p>
          <w:p w:rsidR="00AA2A60" w:rsidRPr="00A82171" w:rsidRDefault="00AA2A60" w:rsidP="00A82171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>3) «Об утверждении федерального стандарта внутреннего государственного (муниципального) финансового контроля “Реализация результатов проверок, ревизий и обследований”», утвержденного постановлением Правительства РФ от 23.07.2020 N 1095;</w:t>
            </w:r>
          </w:p>
          <w:p w:rsidR="00AA2A60" w:rsidRPr="00A82171" w:rsidRDefault="00AA2A60" w:rsidP="00A82171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>«Об утверждении федерального стандарта внутреннего государственного (муниципального) финансового контроля “Планирование проверок, ревизий и обследований”», утвержденного постановлением Правительства РФ от 27.02.2020 N 208;</w:t>
            </w:r>
          </w:p>
          <w:p w:rsidR="00AA2A60" w:rsidRPr="00A82171" w:rsidRDefault="00AA2A60" w:rsidP="00A82171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>4) «Об утверждении федерального стандарта внутреннего государственного (муниципального) финансового контроля “Права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контроля”», утвержденного постановлением Правительства РФ от 06.02.2020 N 100;</w:t>
            </w:r>
          </w:p>
          <w:p w:rsidR="00AA2A60" w:rsidRPr="00A82171" w:rsidRDefault="00AA2A60" w:rsidP="00A82171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>5) «Об утверждении федерального стандарта внутреннего государственного (муниципального) финансового контроля “Правила составления отчетности о результатах контрольной деятельности”», утвержденного постановлением Правительства РФ от 16.09.2020 N 1478;</w:t>
            </w:r>
          </w:p>
          <w:p w:rsidR="00AA2A60" w:rsidRPr="00A82171" w:rsidRDefault="00AA2A60" w:rsidP="00A8217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>6) «Об утверждении федерального стандарта внутреннего государственного (муниципального) финансового контроля “Принципы контрольной деятельности органов внутреннего государственного (муниципального) финансового контроля”», утвержденного постановлением Правительства РФ от 06.02.2020 N 95;</w:t>
            </w:r>
          </w:p>
          <w:p w:rsidR="00AA2A60" w:rsidRPr="00A82171" w:rsidRDefault="00AA2A60" w:rsidP="00A8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 xml:space="preserve">7) 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AA2A60" w:rsidRPr="00A82171" w:rsidRDefault="00AA2A60" w:rsidP="00A8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>8) </w:t>
            </w:r>
            <w:r w:rsidR="00E16109" w:rsidRPr="00A82171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постановлением Администрации ЗАТО г. Железногорск от 25 мая 2023 г. № 979</w:t>
            </w:r>
            <w:r w:rsidR="00E16109" w:rsidRPr="00A821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«Об утверждении порядка </w:t>
            </w:r>
            <w:r w:rsidR="00E16109" w:rsidRPr="00A82171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осуществления контроля деятельности муниципальных бюджетных, казенных, автономных учреждений и муниципальных унитарных предприятий ЗАТО Железногорск</w:t>
            </w:r>
            <w:r w:rsidR="00E16109" w:rsidRPr="00A82171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  <w:p w:rsidR="00AA2A60" w:rsidRPr="00A82171" w:rsidRDefault="00AA2A60" w:rsidP="00A82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проверки осуществлялись в соответствии с </w:t>
            </w:r>
            <w:r w:rsidRPr="00A821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планами контрольных мероприятий </w:t>
            </w: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554D49" w:rsidRPr="00A821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Pr="00A821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утвержденными </w:t>
            </w:r>
            <w:r w:rsidR="00A82171" w:rsidRPr="00A821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Главой</w:t>
            </w: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 xml:space="preserve"> ЗАТО г. </w:t>
            </w:r>
            <w:r w:rsidRPr="00A821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Железногорск</w:t>
            </w:r>
            <w:r w:rsidRPr="00A8217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117F7" w:rsidRPr="00A82171" w:rsidRDefault="00AA2A60" w:rsidP="00A8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554D49" w:rsidRPr="00A821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 xml:space="preserve"> году отделом было проведено:</w:t>
            </w:r>
            <w:r w:rsidR="00E16109" w:rsidRPr="00A821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5481" w:rsidRPr="00A82171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>плановы</w:t>
            </w:r>
            <w:r w:rsidR="00E16109" w:rsidRPr="00A8217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 xml:space="preserve"> провер</w:t>
            </w:r>
            <w:r w:rsidR="00E16109" w:rsidRPr="00A8217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 xml:space="preserve"> за соблюдением бюджетного законодательства РФ и иных нормативных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учреждений, за соблюдением условий договоров (соглашений), заключенных в целях исполнения договоров (соглашений) о предоставлении средств из бюджета,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об исполнении муниципального задания, за полнотой и достоверностью отчетности о реализации муниципальных программ.</w:t>
            </w:r>
          </w:p>
        </w:tc>
      </w:tr>
      <w:tr w:rsidR="00A51CBA" w:rsidRPr="00C42290" w:rsidTr="002C60F5">
        <w:trPr>
          <w:trHeight w:val="28"/>
        </w:trPr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2. Проведение плановых (внеплановых) выездных, документальных проверок за целевым и эффективным использованием средств местного бюджета, предусмотренных на реализацию  муниципальных программ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соответствии с планом контрольной деятельности на календарный год</w:t>
            </w:r>
          </w:p>
        </w:tc>
        <w:tc>
          <w:tcPr>
            <w:tcW w:w="1276" w:type="dxa"/>
          </w:tcPr>
          <w:p w:rsidR="00A51CBA" w:rsidRPr="00C42290" w:rsidRDefault="00A51CBA" w:rsidP="00554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Ревизионный отдел </w:t>
            </w:r>
            <w:r w:rsidR="00570870" w:rsidRPr="00C42290">
              <w:rPr>
                <w:rFonts w:ascii="Times New Roman" w:hAnsi="Times New Roman" w:cs="Times New Roman"/>
              </w:rPr>
              <w:t xml:space="preserve"> </w:t>
            </w:r>
            <w:r w:rsidR="00554D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снижение коррупционных рисков через выявление фактов, препятствующих целевому и эффективному использованию бюджетных средств</w:t>
            </w:r>
          </w:p>
        </w:tc>
        <w:tc>
          <w:tcPr>
            <w:tcW w:w="5953" w:type="dxa"/>
          </w:tcPr>
          <w:p w:rsidR="00A82171" w:rsidRPr="00A82171" w:rsidRDefault="00A82171" w:rsidP="002C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bCs/>
                <w:sz w:val="18"/>
                <w:szCs w:val="18"/>
              </w:rPr>
              <w:t>В соответствии с Порядком осуществления контроля деятельности муниципальных бюджетных, казенных, автономных учреждений и муниципальных унитарных предприятий ЗАТО Железногорск, утвержденным постановлением Администрации ЗАТО г. Железногорск от 25 мая 2023 г. № 979, проведено 4 плановые проверки.</w:t>
            </w:r>
          </w:p>
          <w:p w:rsidR="00A82171" w:rsidRPr="00A82171" w:rsidRDefault="00A82171" w:rsidP="00A8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финансово-хозяйственной деятельностью муниципальных предприятий и учреждений ЗАТО г.Железногорск Красноярского края осуществляется  в соответствии со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A82171" w:rsidRPr="00A82171" w:rsidRDefault="00A82171" w:rsidP="002C60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iCs/>
                <w:sz w:val="18"/>
                <w:szCs w:val="18"/>
              </w:rPr>
              <w:t>С целью реализации задачи по обеспечению соблюдения бюджетного законодательства Российской Федерации осуществляется финансовый контроль в финансово-бюджетной сфере ЗАТО г. Железногорск путем проведения мероприятий, направленных на предотвращение нарушений в сфере бюджетного законодательства и сфере закупок товаров, работ, услуг для муниципальных нужд.</w:t>
            </w:r>
          </w:p>
          <w:p w:rsidR="00A82171" w:rsidRPr="00A82171" w:rsidRDefault="00A82171" w:rsidP="002C60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 2024 году по результатам контрольной деятельности в учреждениях и предприятиях: </w:t>
            </w:r>
          </w:p>
          <w:p w:rsidR="00A82171" w:rsidRPr="00A82171" w:rsidRDefault="00A82171" w:rsidP="00A82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iCs/>
                <w:sz w:val="18"/>
                <w:szCs w:val="18"/>
              </w:rPr>
              <w:t>1) направлены материалы по результатам проведенных контрольных мероприятий для применения мер ответственности в Службу финансово-экономического контроля и контроля в сфере закупок Красноярского края - 11; в Управление федеральной антимонопольной службы по красноярскому краю – 4; в Прокуратуру ЗАТО г.Железногорск -2.</w:t>
            </w:r>
          </w:p>
          <w:p w:rsidR="00A82171" w:rsidRPr="00A82171" w:rsidRDefault="00A82171" w:rsidP="00A8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iCs/>
                <w:sz w:val="18"/>
                <w:szCs w:val="18"/>
              </w:rPr>
              <w:t>2) уведомления о применении бюджетных мер принуждения не направлялись;</w:t>
            </w:r>
          </w:p>
          <w:p w:rsidR="00A82171" w:rsidRPr="00A82171" w:rsidRDefault="00A82171" w:rsidP="00A8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iCs/>
                <w:sz w:val="18"/>
                <w:szCs w:val="18"/>
              </w:rPr>
              <w:t>3) выдано 8 представлений, 5 предписаний;</w:t>
            </w:r>
          </w:p>
          <w:p w:rsidR="00A82171" w:rsidRPr="00A82171" w:rsidRDefault="00A82171" w:rsidP="00A8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iCs/>
                <w:sz w:val="18"/>
                <w:szCs w:val="18"/>
              </w:rPr>
              <w:t>4) составлено и направлено в суд для рассмотрения и привлечения к административной ответственности 2 протокола об административных правонарушениях.</w:t>
            </w:r>
          </w:p>
          <w:p w:rsidR="00A51CBA" w:rsidRPr="00A82171" w:rsidRDefault="00A82171" w:rsidP="002C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1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 2024 году всего было проведено: 25 плановых и 1 внеплановая проверки в т.ч. 8 проверок исполнения Федерального закона от 05.04.2013 N 44-ФЗ «О контрактной системе в сфере закупок товаров, работ, услуг для обеспечения государственных и муниципальных нужд». </w:t>
            </w:r>
            <w:r w:rsidRPr="00A821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3. Проведение документальных и выездных проверок по соблюдению законодательства в сфере закупок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соответствии с планом проверок</w:t>
            </w:r>
          </w:p>
        </w:tc>
        <w:tc>
          <w:tcPr>
            <w:tcW w:w="1276" w:type="dxa"/>
          </w:tcPr>
          <w:p w:rsidR="00A51CBA" w:rsidRPr="00C42290" w:rsidRDefault="00A51CBA" w:rsidP="00955A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Ревизионный отдел </w:t>
            </w:r>
            <w:r w:rsidR="00570870" w:rsidRPr="00C42290">
              <w:rPr>
                <w:rFonts w:ascii="Times New Roman" w:hAnsi="Times New Roman" w:cs="Times New Roman"/>
              </w:rPr>
              <w:t xml:space="preserve"> </w:t>
            </w:r>
            <w:r w:rsidR="00955A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выявление и уменьшение фактов нарушения в сфере закупок</w:t>
            </w:r>
          </w:p>
        </w:tc>
        <w:tc>
          <w:tcPr>
            <w:tcW w:w="5953" w:type="dxa"/>
          </w:tcPr>
          <w:p w:rsidR="00607563" w:rsidRPr="002C60F5" w:rsidRDefault="00607563" w:rsidP="00F4086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0F5">
              <w:rPr>
                <w:rFonts w:ascii="Times New Roman" w:hAnsi="Times New Roman"/>
                <w:sz w:val="20"/>
                <w:szCs w:val="20"/>
              </w:rPr>
              <w:t>Контроль  в сфере закупок  осуществлялся в соответствии со ст. 99 Федерального закона от 05.04.2013 №</w:t>
            </w:r>
            <w:r w:rsidR="00F40861" w:rsidRPr="002C6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60F5">
              <w:rPr>
                <w:rFonts w:ascii="Times New Roman" w:hAnsi="Times New Roman"/>
                <w:sz w:val="20"/>
                <w:szCs w:val="20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 w:rsidR="00F40861" w:rsidRPr="002C60F5">
              <w:rPr>
                <w:rFonts w:ascii="Times New Roman" w:hAnsi="Times New Roman"/>
                <w:sz w:val="20"/>
                <w:szCs w:val="20"/>
              </w:rPr>
              <w:t>.</w:t>
            </w:r>
            <w:r w:rsidRPr="002C6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861" w:rsidRPr="002C6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60F5" w:rsidRPr="002C60F5" w:rsidRDefault="002C60F5" w:rsidP="002C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0F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2024 году всего было проведено: 25 плановых и 1 внеплановая проверки в т.ч. 8 проверок исполнения Федерального закона от 05.04.2013 N 44-ФЗ «О контрактной системе в сфере закупок товаров, работ, услуг для обеспечения государственных и муниципальных нужд». </w:t>
            </w:r>
            <w:r w:rsidRPr="002C60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51CBA" w:rsidRPr="00C42290" w:rsidRDefault="00061C59" w:rsidP="0095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0F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r w:rsidR="004D0EEF" w:rsidRPr="002C60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C60F5">
              <w:rPr>
                <w:rFonts w:ascii="Times New Roman" w:hAnsi="Times New Roman" w:cs="Times New Roman"/>
                <w:sz w:val="20"/>
                <w:szCs w:val="20"/>
              </w:rPr>
              <w:t>редставлена в п. 4.2 отчета.</w:t>
            </w:r>
          </w:p>
        </w:tc>
      </w:tr>
      <w:tr w:rsidR="00A51CBA" w:rsidRPr="00C42290" w:rsidTr="005E78E8">
        <w:trPr>
          <w:trHeight w:val="1024"/>
        </w:trPr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4. Проведение документальных и выездных проверок в отношении имущества, принадлежащего  муниципальным предприятиям и</w:t>
            </w:r>
            <w:r w:rsidR="009F73D2" w:rsidRPr="00C42290">
              <w:rPr>
                <w:rFonts w:ascii="Times New Roman" w:hAnsi="Times New Roman" w:cs="Times New Roman"/>
              </w:rPr>
              <w:t xml:space="preserve"> </w:t>
            </w:r>
            <w:r w:rsidRPr="00C42290">
              <w:rPr>
                <w:rFonts w:ascii="Times New Roman" w:hAnsi="Times New Roman" w:cs="Times New Roman"/>
              </w:rPr>
              <w:t>учреждениям на праве хозяйственного ведения или оперативного управления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соответствии с планом проверок или в соответствии с решением о проведении проверки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повышение эффективности управления имуществом</w:t>
            </w:r>
          </w:p>
        </w:tc>
        <w:tc>
          <w:tcPr>
            <w:tcW w:w="5953" w:type="dxa"/>
          </w:tcPr>
          <w:p w:rsidR="002D1485" w:rsidRPr="00C42290" w:rsidRDefault="002D1485" w:rsidP="00AA2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КУМИ Администрации ЗАТО г. Железногорск проводятся еженедельные проверки по сохранности и использованию </w:t>
            </w:r>
            <w:r w:rsidR="00570870" w:rsidRPr="00C42290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имущества. За 202</w:t>
            </w:r>
            <w:r w:rsidR="00955A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год был</w:t>
            </w:r>
            <w:r w:rsidR="00E2269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</w:t>
            </w:r>
            <w:r w:rsidR="00E22698">
              <w:rPr>
                <w:rFonts w:ascii="Times New Roman" w:hAnsi="Times New Roman" w:cs="Times New Roman"/>
                <w:sz w:val="20"/>
                <w:szCs w:val="20"/>
              </w:rPr>
              <w:t>о 67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документальн</w:t>
            </w:r>
            <w:r w:rsidR="00D62E0E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D54908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провер</w:t>
            </w:r>
            <w:r w:rsidR="00D62E0E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предприятий и учреждений в отношении имущества, закрепленного за ними на праве хозяйственного ведения и оперативного управления, в рамках плановой ежегодной сверки с Реестром муниципальной собственности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кроме того, осуществлен</w:t>
            </w:r>
            <w:r w:rsidR="00F40861" w:rsidRPr="00C422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698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внепланов</w:t>
            </w:r>
            <w:r w:rsidR="00F40861" w:rsidRPr="00C42290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провер</w:t>
            </w:r>
            <w:r w:rsidR="00F40861" w:rsidRPr="00C42290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предприятий и учреждений</w:t>
            </w:r>
            <w:r w:rsidR="00D54908" w:rsidRPr="00C422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698">
              <w:rPr>
                <w:rFonts w:ascii="Times New Roman" w:hAnsi="Times New Roman" w:cs="Times New Roman"/>
                <w:sz w:val="20"/>
                <w:szCs w:val="20"/>
              </w:rPr>
              <w:t>выездные проверки не проводились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A60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51CBA" w:rsidRPr="00C42290" w:rsidRDefault="00A51CBA" w:rsidP="00A51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A67AD">
        <w:trPr>
          <w:trHeight w:val="1306"/>
        </w:trPr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Задача 5. Обеспечение соблюдения законодательства Российской Федерации при совершении сделок  муниципальными учреждениями</w:t>
            </w:r>
          </w:p>
        </w:tc>
        <w:tc>
          <w:tcPr>
            <w:tcW w:w="1418" w:type="dxa"/>
          </w:tcPr>
          <w:p w:rsidR="00A51CBA" w:rsidRPr="001A67AD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1CBA" w:rsidRPr="001A67AD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коррупционных рисков при совершении сделок  муниципальными учреждениями  </w:t>
            </w:r>
          </w:p>
        </w:tc>
        <w:tc>
          <w:tcPr>
            <w:tcW w:w="5953" w:type="dxa"/>
          </w:tcPr>
          <w:p w:rsidR="00A51CBA" w:rsidRPr="00C42290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551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Мера 1. Проведение разъяснительной работы с руководителями  муниципальных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13" w:history="1">
              <w:r w:rsidRPr="001A67AD">
                <w:rPr>
                  <w:rFonts w:ascii="Times New Roman" w:hAnsi="Times New Roman" w:cs="Times New Roman"/>
                  <w:sz w:val="18"/>
                  <w:szCs w:val="18"/>
                </w:rPr>
                <w:t>статьей 27</w:t>
              </w:r>
            </w:hyperlink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12.01.1996 № 7-ФЗ «О некоммерческих организациях»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C42290" w:rsidRDefault="00A51CBA" w:rsidP="00955A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соблюдение заинтересованными лицами процедуры урегулирования конфликта интересов при заключении сделок с участием  муниципальных учреждений, исполнение рекомендаци</w:t>
            </w:r>
            <w:r w:rsidR="00955A9D">
              <w:rPr>
                <w:rFonts w:ascii="Times New Roman" w:hAnsi="Times New Roman" w:cs="Times New Roman"/>
              </w:rPr>
              <w:t>й</w:t>
            </w:r>
            <w:r w:rsidRPr="00C42290">
              <w:rPr>
                <w:rFonts w:ascii="Times New Roman" w:hAnsi="Times New Roman" w:cs="Times New Roman"/>
              </w:rPr>
              <w:t xml:space="preserve">, указанных в </w:t>
            </w:r>
            <w:r w:rsidRPr="00C42290">
              <w:t xml:space="preserve"> </w:t>
            </w:r>
            <w:r w:rsidRPr="00C42290">
              <w:rPr>
                <w:rFonts w:ascii="Times New Roman" w:hAnsi="Times New Roman" w:cs="Times New Roman"/>
              </w:rPr>
              <w:t>Национальном плане противодействия коррупции</w:t>
            </w:r>
          </w:p>
        </w:tc>
        <w:tc>
          <w:tcPr>
            <w:tcW w:w="5953" w:type="dxa"/>
          </w:tcPr>
          <w:p w:rsidR="00A51CBA" w:rsidRDefault="006D4DCB" w:rsidP="006D4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Проведение разъяснительной работы с руководителями  муниципальных учреждений, расположенных на территории ЗАТО Железногорск, об особенностях заключения сделок, в совершении которых имеется заинтересованность (критерии установлены </w:t>
            </w:r>
            <w:hyperlink r:id="rId14" w:history="1">
              <w:r w:rsidRPr="00C42290">
                <w:rPr>
                  <w:rFonts w:ascii="Times New Roman" w:hAnsi="Times New Roman" w:cs="Times New Roman"/>
                </w:rPr>
                <w:t>статьей 27</w:t>
              </w:r>
            </w:hyperlink>
            <w:r w:rsidRPr="00C42290">
              <w:rPr>
                <w:rFonts w:ascii="Times New Roman" w:hAnsi="Times New Roman" w:cs="Times New Roman"/>
              </w:rPr>
              <w:t xml:space="preserve"> Федерального закона от 12.01.1996 № 7-ФЗ «О некоммерческих организациях») осуществляется специалистами Комитета по управлению муниципальным имуществом.</w:t>
            </w:r>
          </w:p>
          <w:p w:rsidR="00E22698" w:rsidRPr="00C42290" w:rsidRDefault="00E22698" w:rsidP="006D4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году подано 1 заявление об одобрении сделки </w:t>
            </w:r>
            <w:r w:rsidR="00AE0CE6">
              <w:rPr>
                <w:rFonts w:ascii="Times New Roman" w:hAnsi="Times New Roman" w:cs="Times New Roman"/>
              </w:rPr>
              <w:t>муниципального учреждения, подготовлено соответствующее постановление Администрации ЗАТО г. Железногорск об одобрении сделок.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2. Проведение анализа соблюдения работниками  муниципальных бюджетных и автономных учреждений,  муниципальных унитарных предприятий обязанности сообщать о наличии заинтересованности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3827" w:type="dxa"/>
          </w:tcPr>
          <w:p w:rsidR="00A51CBA" w:rsidRPr="00C42290" w:rsidRDefault="00A51CBA" w:rsidP="007665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исполнение рекомендаций, указанных в Национальном плане противодействия коррупции</w:t>
            </w:r>
          </w:p>
        </w:tc>
        <w:tc>
          <w:tcPr>
            <w:tcW w:w="5953" w:type="dxa"/>
          </w:tcPr>
          <w:p w:rsidR="00A51CBA" w:rsidRPr="00C42290" w:rsidRDefault="006D4DCB" w:rsidP="00955A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Проведение анализа соблюдения работниками  муниципальных бюджетных и автономных учреждений,  муниципальных унитарных предприятий обязанности сообщать о наличии заинтересованности осуществляется специалистами Комитета по управлению муниципальным имуществом при подаче сведений (информации) руководителями муниципальных орга</w:t>
            </w:r>
            <w:r w:rsidR="00570870" w:rsidRPr="00C42290">
              <w:rPr>
                <w:rFonts w:ascii="Times New Roman" w:hAnsi="Times New Roman" w:cs="Times New Roman"/>
              </w:rPr>
              <w:t>низаций ЗАТО Железногорск; в 202</w:t>
            </w:r>
            <w:r w:rsidR="00955A9D">
              <w:rPr>
                <w:rFonts w:ascii="Times New Roman" w:hAnsi="Times New Roman" w:cs="Times New Roman"/>
              </w:rPr>
              <w:t>4</w:t>
            </w:r>
            <w:r w:rsidR="005E78E8" w:rsidRPr="00C42290">
              <w:rPr>
                <w:rFonts w:ascii="Times New Roman" w:hAnsi="Times New Roman" w:cs="Times New Roman"/>
              </w:rPr>
              <w:t xml:space="preserve"> </w:t>
            </w:r>
            <w:r w:rsidRPr="00C42290">
              <w:rPr>
                <w:rFonts w:ascii="Times New Roman" w:hAnsi="Times New Roman" w:cs="Times New Roman"/>
              </w:rPr>
              <w:t>году сведений (информации) не поступало.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Задача 6. Обеспечение поддержки общественных антикоррупционных инициатив, повышение уровня открытости Администрации</w:t>
            </w:r>
          </w:p>
        </w:tc>
        <w:tc>
          <w:tcPr>
            <w:tcW w:w="1418" w:type="dxa"/>
          </w:tcPr>
          <w:p w:rsidR="00A51CBA" w:rsidRPr="001A67AD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1CBA" w:rsidRPr="001A67AD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расширение сферы участия институтов гражданского общества в противодействии коррупции, повышение осведомленности граждан об антикоррупционных мерах, реализуемых Администрацией</w:t>
            </w:r>
          </w:p>
        </w:tc>
        <w:tc>
          <w:tcPr>
            <w:tcW w:w="5953" w:type="dxa"/>
          </w:tcPr>
          <w:p w:rsidR="00A51CBA" w:rsidRPr="00C42290" w:rsidRDefault="00147401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--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51CBA" w:rsidRPr="00C42290" w:rsidRDefault="00A51CBA" w:rsidP="00070A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551" w:type="dxa"/>
          </w:tcPr>
          <w:p w:rsidR="00A51CBA" w:rsidRPr="00C42290" w:rsidRDefault="00A51CBA" w:rsidP="00880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Мера 1. Обеспечение деятельности </w:t>
            </w:r>
            <w:r w:rsidR="0088011D" w:rsidRPr="00C42290">
              <w:rPr>
                <w:rFonts w:ascii="Times New Roman" w:hAnsi="Times New Roman" w:cs="Times New Roman"/>
              </w:rPr>
              <w:t>О</w:t>
            </w:r>
            <w:r w:rsidRPr="00C42290">
              <w:rPr>
                <w:rFonts w:ascii="Times New Roman" w:hAnsi="Times New Roman" w:cs="Times New Roman"/>
              </w:rPr>
              <w:t>бщественно</w:t>
            </w:r>
            <w:r w:rsidR="0088011D" w:rsidRPr="00C42290">
              <w:rPr>
                <w:rFonts w:ascii="Times New Roman" w:hAnsi="Times New Roman" w:cs="Times New Roman"/>
              </w:rPr>
              <w:t>й</w:t>
            </w:r>
            <w:r w:rsidRPr="00C42290">
              <w:rPr>
                <w:rFonts w:ascii="Times New Roman" w:hAnsi="Times New Roman" w:cs="Times New Roman"/>
              </w:rPr>
              <w:t xml:space="preserve"> </w:t>
            </w:r>
            <w:r w:rsidR="0088011D" w:rsidRPr="00C42290">
              <w:rPr>
                <w:rFonts w:ascii="Times New Roman" w:hAnsi="Times New Roman" w:cs="Times New Roman"/>
              </w:rPr>
              <w:t>палаты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Отдел  общественных связей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развитие института общественного контроля за деятельностью Администрации</w:t>
            </w:r>
          </w:p>
        </w:tc>
        <w:tc>
          <w:tcPr>
            <w:tcW w:w="5953" w:type="dxa"/>
          </w:tcPr>
          <w:p w:rsidR="00AA2A60" w:rsidRPr="00C42290" w:rsidRDefault="009F73D2" w:rsidP="0048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При Администрации ЗАТО г. Железногорск создан</w:t>
            </w:r>
            <w:r w:rsidR="00485E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5E64" w:rsidRPr="001A67AD">
              <w:rPr>
                <w:rFonts w:ascii="Times New Roman" w:hAnsi="Times New Roman" w:cs="Times New Roman"/>
                <w:sz w:val="18"/>
                <w:szCs w:val="18"/>
              </w:rPr>
              <w:t>Общественный совет по образованию</w:t>
            </w:r>
            <w:r w:rsidR="00485E6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осуществляющи</w:t>
            </w:r>
            <w:r w:rsidR="00485E6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свою деятельность в соответствии с положени</w:t>
            </w:r>
            <w:r w:rsidR="00485E64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, утвержденным постановлениям Администрации ЗАТО г. Железногорск</w:t>
            </w:r>
            <w:r w:rsidR="00485E64">
              <w:rPr>
                <w:rFonts w:ascii="Times New Roman" w:hAnsi="Times New Roman" w:cs="Times New Roman"/>
                <w:sz w:val="18"/>
                <w:szCs w:val="18"/>
              </w:rPr>
              <w:t xml:space="preserve">.   </w:t>
            </w:r>
          </w:p>
        </w:tc>
      </w:tr>
      <w:tr w:rsidR="00A51CBA" w:rsidRPr="00C42290" w:rsidTr="008C2A87">
        <w:trPr>
          <w:trHeight w:val="2810"/>
        </w:trPr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2. Обеспечение возможности проведения независимой антикоррупционной экспертизы проектов нормативных правовых актов Администрации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Структурное подразделение Администрации, ответственное за подготовку нормативного правового акта</w:t>
            </w:r>
          </w:p>
        </w:tc>
        <w:tc>
          <w:tcPr>
            <w:tcW w:w="3827" w:type="dxa"/>
          </w:tcPr>
          <w:p w:rsidR="00A51CBA" w:rsidRPr="001A67AD" w:rsidRDefault="00A51CBA" w:rsidP="00955A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проектов нормативных правовых актов  на официальном сайте  </w:t>
            </w:r>
            <w:r w:rsidR="00AE46C8">
              <w:rPr>
                <w:rFonts w:ascii="Times New Roman" w:hAnsi="Times New Roman" w:cs="Times New Roman"/>
                <w:sz w:val="18"/>
                <w:szCs w:val="18"/>
              </w:rPr>
              <w:t>Администрации ЗАТО г. Железногорск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в информационно-телекоммуникационной сети «Интернет» (далее – официальный сайт </w:t>
            </w:r>
            <w:r w:rsidR="00AE46C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ЗАТО </w:t>
            </w:r>
            <w:r w:rsidR="00AE46C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Железногорск)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нормативных правовых актов Администрации</w:t>
            </w:r>
          </w:p>
        </w:tc>
        <w:tc>
          <w:tcPr>
            <w:tcW w:w="5953" w:type="dxa"/>
          </w:tcPr>
          <w:p w:rsidR="00A51CBA" w:rsidRPr="00C42290" w:rsidRDefault="00425978" w:rsidP="00955A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</w:t>
            </w:r>
            <w:r w:rsidR="004D0EEF">
              <w:rPr>
                <w:rFonts w:ascii="Times New Roman" w:hAnsi="Times New Roman" w:cs="Times New Roman"/>
              </w:rPr>
              <w:t>2</w:t>
            </w:r>
            <w:r w:rsidR="00955A9D">
              <w:rPr>
                <w:rFonts w:ascii="Times New Roman" w:hAnsi="Times New Roman" w:cs="Times New Roman"/>
              </w:rPr>
              <w:t>4</w:t>
            </w:r>
            <w:r w:rsidR="009F73D2" w:rsidRPr="00C42290">
              <w:rPr>
                <w:rFonts w:ascii="Times New Roman" w:hAnsi="Times New Roman" w:cs="Times New Roman"/>
              </w:rPr>
              <w:t xml:space="preserve"> году размещение проектов </w:t>
            </w:r>
            <w:r w:rsidR="00955A9D">
              <w:rPr>
                <w:rFonts w:ascii="Times New Roman" w:hAnsi="Times New Roman" w:cs="Times New Roman"/>
              </w:rPr>
              <w:t xml:space="preserve">нормативных правовых актов </w:t>
            </w:r>
            <w:r w:rsidR="009F73D2" w:rsidRPr="00C42290">
              <w:rPr>
                <w:rFonts w:ascii="Times New Roman" w:hAnsi="Times New Roman" w:cs="Times New Roman"/>
              </w:rPr>
              <w:t xml:space="preserve">на официальном сайте </w:t>
            </w:r>
            <w:r w:rsidR="00354710" w:rsidRPr="00C42290">
              <w:rPr>
                <w:rFonts w:ascii="Times New Roman" w:hAnsi="Times New Roman" w:cs="Times New Roman"/>
              </w:rPr>
              <w:t xml:space="preserve">Администрации ЗАТО г. </w:t>
            </w:r>
            <w:r w:rsidR="009F73D2" w:rsidRPr="00C42290">
              <w:rPr>
                <w:rFonts w:ascii="Times New Roman" w:hAnsi="Times New Roman" w:cs="Times New Roman"/>
              </w:rPr>
              <w:t xml:space="preserve">Железногорск с указанием дат начала и окончания приема заключений по результатам независимой антикоррупционной экспертизы не осуществлялось.  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551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Мера 3. Размещение сведений о доходах, расходах, об имуществе и обязательствах имущественного характера,   представленных  муниципальными служащими Администрации,   директорами 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муниципальных учреждений, на официальном сайте  </w:t>
            </w:r>
            <w:r w:rsidR="001A67A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ЗАТО</w:t>
            </w:r>
            <w:r w:rsidR="001A67AD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 xml:space="preserve"> Железногорск</w:t>
            </w:r>
          </w:p>
        </w:tc>
        <w:tc>
          <w:tcPr>
            <w:tcW w:w="1418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 не позднее 14 рабочих дней со дня истечения срока, установленного для </w:t>
            </w:r>
            <w:r w:rsidRPr="001A67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представления сведений о доходах, расходах, об имуществе и обязательствах имущественного характера 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Управление по правовой и кадровой работе,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Отдел общественных связей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доступность сведений о доходах, расходах, об имуществе и обязательствах имущественного характера,   представленных  муниципальными служащими Администрации, руководителями  муниципальных учреждений</w:t>
            </w:r>
          </w:p>
        </w:tc>
        <w:tc>
          <w:tcPr>
            <w:tcW w:w="5953" w:type="dxa"/>
          </w:tcPr>
          <w:p w:rsidR="00A51CBA" w:rsidRPr="00C42290" w:rsidRDefault="00425978" w:rsidP="00955A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</w:t>
            </w:r>
            <w:r w:rsidR="00955A9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году р</w:t>
            </w:r>
            <w:r w:rsidR="005C05B7" w:rsidRPr="00C42290">
              <w:rPr>
                <w:rFonts w:ascii="Times New Roman" w:hAnsi="Times New Roman" w:cs="Times New Roman"/>
              </w:rPr>
              <w:t xml:space="preserve">азмещение сведений о доходах, расходах, об имуществе и обязательствах имущественного характера,   представленных  муниципальными служащими Администрации,   </w:t>
            </w:r>
            <w:r w:rsidR="00485D20" w:rsidRPr="00C42290">
              <w:rPr>
                <w:rFonts w:ascii="Times New Roman" w:hAnsi="Times New Roman" w:cs="Times New Roman"/>
              </w:rPr>
              <w:t>руководителями</w:t>
            </w:r>
            <w:r w:rsidR="005C05B7" w:rsidRPr="00C42290">
              <w:rPr>
                <w:rFonts w:ascii="Times New Roman" w:hAnsi="Times New Roman" w:cs="Times New Roman"/>
              </w:rPr>
              <w:t xml:space="preserve">  муниципальных учреждений, на официальном сайте  </w:t>
            </w:r>
            <w:r w:rsidR="00354710" w:rsidRPr="00C42290">
              <w:rPr>
                <w:rFonts w:ascii="Times New Roman" w:hAnsi="Times New Roman" w:cs="Times New Roman"/>
              </w:rPr>
              <w:t xml:space="preserve">Администрации </w:t>
            </w:r>
            <w:r w:rsidR="005C05B7" w:rsidRPr="00C42290">
              <w:rPr>
                <w:rFonts w:ascii="Times New Roman" w:hAnsi="Times New Roman" w:cs="Times New Roman"/>
              </w:rPr>
              <w:t xml:space="preserve">ЗАТО </w:t>
            </w:r>
            <w:r w:rsidR="00354710" w:rsidRPr="00C42290">
              <w:rPr>
                <w:rFonts w:ascii="Times New Roman" w:hAnsi="Times New Roman" w:cs="Times New Roman"/>
              </w:rPr>
              <w:t xml:space="preserve">г. </w:t>
            </w:r>
            <w:r w:rsidR="005C05B7" w:rsidRPr="00C42290">
              <w:rPr>
                <w:rFonts w:ascii="Times New Roman" w:hAnsi="Times New Roman" w:cs="Times New Roman"/>
              </w:rPr>
              <w:t xml:space="preserve">Железногорск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="005C05B7" w:rsidRPr="00C42290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 xml:space="preserve">лось.  </w:t>
            </w: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lastRenderedPageBreak/>
              <w:t>6.4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Мера 4. Размещение информации о решениях комиссии Администрации по соблюдению требований к служебному поведению  муниципальных служащих и урегулированию конфликта интересов на официальном сайте  </w:t>
            </w:r>
            <w:r w:rsidR="001A67AD">
              <w:rPr>
                <w:rFonts w:ascii="Times New Roman" w:hAnsi="Times New Roman" w:cs="Times New Roman"/>
              </w:rPr>
              <w:t xml:space="preserve">Администрации ЗАТО г. </w:t>
            </w:r>
            <w:r w:rsidRPr="00C42290">
              <w:rPr>
                <w:rFonts w:ascii="Times New Roman" w:hAnsi="Times New Roman" w:cs="Times New Roman"/>
              </w:rPr>
              <w:t>ЗАТО Железногорск</w:t>
            </w:r>
          </w:p>
        </w:tc>
        <w:tc>
          <w:tcPr>
            <w:tcW w:w="1418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в течение 7 рабочих дней со дня принятия решения комиссии Администрации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27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Управление по правовой и кадровой работе;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Отдел обществен</w:t>
            </w:r>
            <w:r w:rsidR="002B3A6E" w:rsidRPr="00C42290">
              <w:rPr>
                <w:rFonts w:ascii="Times New Roman" w:hAnsi="Times New Roman" w:cs="Times New Roman"/>
              </w:rPr>
              <w:t>-</w:t>
            </w:r>
            <w:r w:rsidRPr="00C42290">
              <w:rPr>
                <w:rFonts w:ascii="Times New Roman" w:hAnsi="Times New Roman" w:cs="Times New Roman"/>
              </w:rPr>
              <w:t>ных связей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доступность информации о результатах деятельности комиссии Администрации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5953" w:type="dxa"/>
          </w:tcPr>
          <w:p w:rsidR="005C05B7" w:rsidRPr="00C42290" w:rsidRDefault="005C05B7" w:rsidP="005C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>В Администрации ЗАТО г. Железногорск постановлением от 08.09.2010 №</w:t>
            </w:r>
            <w:r w:rsidR="003D3001"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290">
              <w:rPr>
                <w:rFonts w:ascii="Times New Roman" w:hAnsi="Times New Roman" w:cs="Times New Roman"/>
                <w:sz w:val="20"/>
                <w:szCs w:val="20"/>
              </w:rPr>
              <w:t xml:space="preserve">1359 создана комиссия по соблюдению требований к служебному поведению муниципальных служащих и урегулированию конфликта интересов. </w:t>
            </w:r>
          </w:p>
          <w:p w:rsidR="00570870" w:rsidRPr="00C42290" w:rsidRDefault="00570870" w:rsidP="006452B9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42290">
              <w:rPr>
                <w:sz w:val="20"/>
                <w:szCs w:val="20"/>
              </w:rPr>
              <w:t>В 202</w:t>
            </w:r>
            <w:r w:rsidR="00955A9D">
              <w:rPr>
                <w:sz w:val="20"/>
                <w:szCs w:val="20"/>
              </w:rPr>
              <w:t>4</w:t>
            </w:r>
            <w:r w:rsidRPr="00C42290">
              <w:rPr>
                <w:sz w:val="20"/>
                <w:szCs w:val="20"/>
              </w:rPr>
              <w:t xml:space="preserve"> году </w:t>
            </w:r>
            <w:r w:rsidR="00425978">
              <w:rPr>
                <w:sz w:val="20"/>
                <w:szCs w:val="20"/>
              </w:rPr>
              <w:t xml:space="preserve">проведено </w:t>
            </w:r>
            <w:r w:rsidR="00047A13">
              <w:rPr>
                <w:sz w:val="20"/>
                <w:szCs w:val="20"/>
              </w:rPr>
              <w:t>2</w:t>
            </w:r>
            <w:r w:rsidR="00425978">
              <w:rPr>
                <w:sz w:val="20"/>
                <w:szCs w:val="20"/>
              </w:rPr>
              <w:t xml:space="preserve"> заседани</w:t>
            </w:r>
            <w:r w:rsidR="00047A13">
              <w:rPr>
                <w:sz w:val="20"/>
                <w:szCs w:val="20"/>
              </w:rPr>
              <w:t>я</w:t>
            </w:r>
            <w:r w:rsidR="00425978">
              <w:rPr>
                <w:sz w:val="20"/>
                <w:szCs w:val="20"/>
              </w:rPr>
              <w:t xml:space="preserve"> к</w:t>
            </w:r>
            <w:r w:rsidRPr="00C42290">
              <w:rPr>
                <w:sz w:val="20"/>
                <w:szCs w:val="20"/>
              </w:rPr>
              <w:t>омиссии</w:t>
            </w:r>
            <w:r w:rsidR="00425978">
              <w:rPr>
                <w:sz w:val="20"/>
                <w:szCs w:val="20"/>
              </w:rPr>
              <w:t xml:space="preserve">; информация размещена на официальном сайте Администрации ЗАТО г. Железногорск. </w:t>
            </w:r>
            <w:r w:rsidR="00354710" w:rsidRPr="00C42290">
              <w:rPr>
                <w:sz w:val="20"/>
                <w:szCs w:val="20"/>
              </w:rPr>
              <w:t xml:space="preserve"> </w:t>
            </w:r>
            <w:r w:rsidR="00425978">
              <w:rPr>
                <w:sz w:val="20"/>
                <w:szCs w:val="20"/>
              </w:rPr>
              <w:t xml:space="preserve"> </w:t>
            </w:r>
            <w:r w:rsidR="00354710" w:rsidRPr="00C42290">
              <w:rPr>
                <w:sz w:val="20"/>
                <w:szCs w:val="20"/>
              </w:rPr>
              <w:t xml:space="preserve">  </w:t>
            </w:r>
          </w:p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1CBA" w:rsidRPr="00C42290" w:rsidTr="00147401">
        <w:tc>
          <w:tcPr>
            <w:tcW w:w="346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551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Мера 5. Организация проведения прямых линий с гражданами по вопросам антикоррупционного просвещения, отнесенным к сфере деятельности Администрации</w:t>
            </w:r>
          </w:p>
        </w:tc>
        <w:tc>
          <w:tcPr>
            <w:tcW w:w="1418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A51CBA" w:rsidRPr="001A67AD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7AD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 Администрации, ответственное за проведение прямых линий</w:t>
            </w:r>
          </w:p>
        </w:tc>
        <w:tc>
          <w:tcPr>
            <w:tcW w:w="3827" w:type="dxa"/>
          </w:tcPr>
          <w:p w:rsidR="00A51CBA" w:rsidRPr="00C42290" w:rsidRDefault="00A51CBA" w:rsidP="00070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2290">
              <w:rPr>
                <w:rFonts w:ascii="Times New Roman" w:hAnsi="Times New Roman" w:cs="Times New Roman"/>
              </w:rPr>
              <w:t xml:space="preserve">создание дополнительного способа проведения разъяснительной работы;   антикоррупционное просвещение населения ЗАТО Железногорск   </w:t>
            </w:r>
          </w:p>
        </w:tc>
        <w:tc>
          <w:tcPr>
            <w:tcW w:w="5953" w:type="dxa"/>
          </w:tcPr>
          <w:p w:rsidR="005C05B7" w:rsidRPr="00165651" w:rsidRDefault="005C05B7" w:rsidP="00165651">
            <w:pPr>
              <w:pStyle w:val="ConsPlusCell0"/>
              <w:widowControl/>
              <w:jc w:val="both"/>
              <w:rPr>
                <w:rFonts w:ascii="Times New Roman" w:hAnsi="Times New Roman" w:cs="Times New Roman"/>
              </w:rPr>
            </w:pPr>
            <w:r w:rsidRPr="00165651">
              <w:rPr>
                <w:rFonts w:ascii="Times New Roman" w:hAnsi="Times New Roman" w:cs="Times New Roman"/>
              </w:rPr>
              <w:t xml:space="preserve">Контактные телефоны для организации «горячей линии» и проверки поступающих сообщений о коррупционных проявлениях публиковались в местной газете «Город и горожане»; размещены на официальном сайте </w:t>
            </w:r>
            <w:r w:rsidR="00354710" w:rsidRPr="00165651">
              <w:rPr>
                <w:rFonts w:ascii="Times New Roman" w:hAnsi="Times New Roman" w:cs="Times New Roman"/>
              </w:rPr>
              <w:t xml:space="preserve">Администрации </w:t>
            </w:r>
            <w:r w:rsidRPr="00165651">
              <w:rPr>
                <w:rFonts w:ascii="Times New Roman" w:hAnsi="Times New Roman" w:cs="Times New Roman"/>
              </w:rPr>
              <w:t xml:space="preserve">ЗАТО </w:t>
            </w:r>
            <w:r w:rsidR="00354710" w:rsidRPr="00165651">
              <w:rPr>
                <w:rFonts w:ascii="Times New Roman" w:hAnsi="Times New Roman" w:cs="Times New Roman"/>
              </w:rPr>
              <w:t xml:space="preserve">г. </w:t>
            </w:r>
            <w:r w:rsidRPr="00165651">
              <w:rPr>
                <w:rFonts w:ascii="Times New Roman" w:hAnsi="Times New Roman" w:cs="Times New Roman"/>
              </w:rPr>
              <w:t xml:space="preserve">Железногорск. </w:t>
            </w:r>
          </w:p>
          <w:p w:rsidR="00A51CBA" w:rsidRPr="00C42290" w:rsidRDefault="004A32D1" w:rsidP="001656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651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047A13" w:rsidRPr="00165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05B7" w:rsidRPr="00165651"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  <w:r w:rsidR="00434A4D" w:rsidRPr="00165651">
              <w:rPr>
                <w:rFonts w:ascii="Times New Roman" w:hAnsi="Times New Roman" w:cs="Times New Roman"/>
                <w:sz w:val="20"/>
                <w:szCs w:val="20"/>
              </w:rPr>
              <w:t>поступило 3 обращения от граждан;</w:t>
            </w:r>
            <w:r w:rsidR="00165651" w:rsidRPr="00165651">
              <w:rPr>
                <w:rFonts w:ascii="Times New Roman" w:hAnsi="Times New Roman" w:cs="Times New Roman"/>
                <w:sz w:val="20"/>
                <w:szCs w:val="20"/>
              </w:rPr>
              <w:t xml:space="preserve"> было возбуждено и проведено 6 проверок соблюдения муниципальными служащими требований об исполнении обязанностей, установленных действующим законодательством, требований к служебному поведению. По результатам проведенных проверок был выявлен 1 факт, указывающий на несоблюдение требований к служебному поведению муниципального служащего; муниципальный служащий привлечен к дисциплинарной ответственности.  </w:t>
            </w:r>
          </w:p>
        </w:tc>
      </w:tr>
    </w:tbl>
    <w:p w:rsidR="00A97C51" w:rsidRPr="00C42290" w:rsidRDefault="00A97C51" w:rsidP="00070A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070ABF" w:rsidRPr="00147401" w:rsidRDefault="009F73D2" w:rsidP="009F73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Итог:</w:t>
      </w:r>
    </w:p>
    <w:p w:rsidR="00CD3B46" w:rsidRPr="00147401" w:rsidRDefault="009F73D2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Цель муниципальной программы –</w:t>
      </w:r>
      <w:r w:rsidR="00147401">
        <w:rPr>
          <w:rFonts w:ascii="Times New Roman" w:hAnsi="Times New Roman" w:cs="Times New Roman"/>
          <w:sz w:val="24"/>
          <w:szCs w:val="24"/>
        </w:rPr>
        <w:t xml:space="preserve"> </w:t>
      </w:r>
      <w:r w:rsidRPr="00147401">
        <w:rPr>
          <w:rFonts w:ascii="Times New Roman" w:hAnsi="Times New Roman" w:cs="Times New Roman"/>
          <w:sz w:val="24"/>
          <w:szCs w:val="24"/>
        </w:rPr>
        <w:t>осуществление комплекса мероприятий</w:t>
      </w:r>
      <w:r w:rsidR="00147401">
        <w:rPr>
          <w:rFonts w:ascii="Times New Roman" w:hAnsi="Times New Roman" w:cs="Times New Roman"/>
          <w:sz w:val="24"/>
          <w:szCs w:val="24"/>
        </w:rPr>
        <w:t>, указанных выше по тексту О</w:t>
      </w:r>
      <w:r w:rsidRPr="00147401">
        <w:rPr>
          <w:rFonts w:ascii="Times New Roman" w:hAnsi="Times New Roman" w:cs="Times New Roman"/>
          <w:sz w:val="24"/>
          <w:szCs w:val="24"/>
        </w:rPr>
        <w:t>тчета, по недопущению проявлений коррупции в муниципальном образовании при формировании единой антикоррупционной политики на территории ЗАТО Железногорск. Меры противодействия коррупции, перечисленные в Муниципальной программе «Противодействие коррупции в ЗАТО Железногорск»</w:t>
      </w:r>
      <w:r w:rsidR="00147401">
        <w:rPr>
          <w:rFonts w:ascii="Times New Roman" w:hAnsi="Times New Roman" w:cs="Times New Roman"/>
          <w:sz w:val="24"/>
          <w:szCs w:val="24"/>
        </w:rPr>
        <w:t>,</w:t>
      </w:r>
      <w:r w:rsidR="00147401" w:rsidRPr="00147401">
        <w:rPr>
          <w:rFonts w:ascii="Times New Roman" w:hAnsi="Times New Roman" w:cs="Times New Roman"/>
          <w:sz w:val="24"/>
          <w:szCs w:val="24"/>
        </w:rPr>
        <w:t xml:space="preserve"> использованы в соответствии с паспортом Муниципальной программы в полном объеме и в установленные сроки. 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Должностное лицо, осуществляющее контроль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 xml:space="preserve">за выполнением мер противодействия коррупции,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7401">
        <w:rPr>
          <w:rFonts w:ascii="Times New Roman" w:hAnsi="Times New Roman" w:cs="Times New Roman"/>
          <w:sz w:val="24"/>
          <w:szCs w:val="24"/>
        </w:rPr>
        <w:t>предусмотренных Программой</w:t>
      </w:r>
      <w:r w:rsidR="002C7644">
        <w:rPr>
          <w:rFonts w:ascii="Times New Roman" w:hAnsi="Times New Roman" w:cs="Times New Roman"/>
          <w:sz w:val="24"/>
          <w:szCs w:val="24"/>
        </w:rPr>
        <w:t>,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47401">
        <w:rPr>
          <w:rFonts w:ascii="Times New Roman" w:hAnsi="Times New Roman"/>
          <w:sz w:val="24"/>
          <w:szCs w:val="24"/>
        </w:rPr>
        <w:t xml:space="preserve">Начальник отдела кадров и муниципальной службы 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47401">
        <w:rPr>
          <w:rFonts w:ascii="Times New Roman" w:hAnsi="Times New Roman"/>
          <w:sz w:val="24"/>
          <w:szCs w:val="24"/>
        </w:rPr>
        <w:t>Управления по правовой и кадровой работе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47401">
        <w:rPr>
          <w:rFonts w:ascii="Times New Roman" w:hAnsi="Times New Roman"/>
          <w:sz w:val="24"/>
          <w:szCs w:val="24"/>
        </w:rPr>
        <w:t>И.Е. Первушкина</w:t>
      </w:r>
    </w:p>
    <w:p w:rsidR="00147401" w:rsidRPr="00147401" w:rsidRDefault="00147401" w:rsidP="0014740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D1195" w:rsidRPr="00147401" w:rsidRDefault="00DB162F" w:rsidP="00485D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65651">
        <w:rPr>
          <w:rFonts w:ascii="Times New Roman" w:hAnsi="Times New Roman"/>
          <w:sz w:val="24"/>
          <w:szCs w:val="24"/>
        </w:rPr>
        <w:tab/>
      </w:r>
      <w:r w:rsidR="00165651">
        <w:rPr>
          <w:rFonts w:ascii="Times New Roman" w:hAnsi="Times New Roman"/>
          <w:sz w:val="24"/>
          <w:szCs w:val="24"/>
        </w:rPr>
        <w:tab/>
      </w:r>
      <w:r w:rsidR="00165651">
        <w:rPr>
          <w:rFonts w:ascii="Times New Roman" w:hAnsi="Times New Roman"/>
          <w:sz w:val="24"/>
          <w:szCs w:val="24"/>
        </w:rPr>
        <w:tab/>
        <w:t>25</w:t>
      </w:r>
      <w:r w:rsidR="00485D20">
        <w:rPr>
          <w:rFonts w:ascii="Times New Roman" w:hAnsi="Times New Roman"/>
          <w:sz w:val="24"/>
          <w:szCs w:val="24"/>
        </w:rPr>
        <w:t>.</w:t>
      </w:r>
      <w:r w:rsidR="00165651">
        <w:rPr>
          <w:rFonts w:ascii="Times New Roman" w:hAnsi="Times New Roman"/>
          <w:sz w:val="24"/>
          <w:szCs w:val="24"/>
        </w:rPr>
        <w:t>12</w:t>
      </w:r>
      <w:r w:rsidR="00485D20">
        <w:rPr>
          <w:rFonts w:ascii="Times New Roman" w:hAnsi="Times New Roman"/>
          <w:sz w:val="24"/>
          <w:szCs w:val="24"/>
        </w:rPr>
        <w:t>.202</w:t>
      </w:r>
      <w:r w:rsidR="00425978">
        <w:rPr>
          <w:rFonts w:ascii="Times New Roman" w:hAnsi="Times New Roman"/>
          <w:sz w:val="24"/>
          <w:szCs w:val="24"/>
        </w:rPr>
        <w:t>4</w:t>
      </w:r>
    </w:p>
    <w:sectPr w:rsidR="005D1195" w:rsidRPr="00147401" w:rsidSect="003D3001">
      <w:headerReference w:type="default" r:id="rId15"/>
      <w:pgSz w:w="16838" w:h="11905" w:orient="landscape"/>
      <w:pgMar w:top="851" w:right="680" w:bottom="907" w:left="1247" w:header="227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FD" w:rsidRDefault="00CC47FD" w:rsidP="00147401">
      <w:pPr>
        <w:spacing w:after="0" w:line="240" w:lineRule="auto"/>
      </w:pPr>
      <w:r>
        <w:separator/>
      </w:r>
    </w:p>
  </w:endnote>
  <w:endnote w:type="continuationSeparator" w:id="0">
    <w:p w:rsidR="00CC47FD" w:rsidRDefault="00CC47FD" w:rsidP="0014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FD" w:rsidRDefault="00CC47FD" w:rsidP="00147401">
      <w:pPr>
        <w:spacing w:after="0" w:line="240" w:lineRule="auto"/>
      </w:pPr>
      <w:r>
        <w:separator/>
      </w:r>
    </w:p>
  </w:footnote>
  <w:footnote w:type="continuationSeparator" w:id="0">
    <w:p w:rsidR="00CC47FD" w:rsidRDefault="00CC47FD" w:rsidP="0014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87135"/>
      <w:docPartObj>
        <w:docPartGallery w:val="Page Numbers (Top of Page)"/>
        <w:docPartUnique/>
      </w:docPartObj>
    </w:sdtPr>
    <w:sdtContent>
      <w:p w:rsidR="00554D49" w:rsidRDefault="00E5378A">
        <w:pPr>
          <w:pStyle w:val="ae"/>
          <w:jc w:val="right"/>
        </w:pPr>
        <w:fldSimple w:instr=" PAGE   \* MERGEFORMAT ">
          <w:r w:rsidR="00013970">
            <w:rPr>
              <w:noProof/>
            </w:rPr>
            <w:t>2</w:t>
          </w:r>
        </w:fldSimple>
      </w:p>
    </w:sdtContent>
  </w:sdt>
  <w:p w:rsidR="00554D49" w:rsidRDefault="00554D4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6FFF"/>
    <w:multiLevelType w:val="hybridMultilevel"/>
    <w:tmpl w:val="BC546AF0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>
    <w:nsid w:val="513E7B38"/>
    <w:multiLevelType w:val="hybridMultilevel"/>
    <w:tmpl w:val="60CCD1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5425A77"/>
    <w:multiLevelType w:val="hybridMultilevel"/>
    <w:tmpl w:val="0804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2D"/>
    <w:rsid w:val="00001D09"/>
    <w:rsid w:val="000022F1"/>
    <w:rsid w:val="00013970"/>
    <w:rsid w:val="00014242"/>
    <w:rsid w:val="000207D1"/>
    <w:rsid w:val="0002172C"/>
    <w:rsid w:val="00021DD3"/>
    <w:rsid w:val="000225D7"/>
    <w:rsid w:val="0002277C"/>
    <w:rsid w:val="00023DFD"/>
    <w:rsid w:val="00026E1D"/>
    <w:rsid w:val="000317D0"/>
    <w:rsid w:val="00037979"/>
    <w:rsid w:val="000411AC"/>
    <w:rsid w:val="00044B16"/>
    <w:rsid w:val="00047A13"/>
    <w:rsid w:val="00050323"/>
    <w:rsid w:val="00051ED9"/>
    <w:rsid w:val="00052788"/>
    <w:rsid w:val="00054886"/>
    <w:rsid w:val="00056180"/>
    <w:rsid w:val="0006057C"/>
    <w:rsid w:val="00061C59"/>
    <w:rsid w:val="00070ABF"/>
    <w:rsid w:val="00071894"/>
    <w:rsid w:val="00072410"/>
    <w:rsid w:val="0007268A"/>
    <w:rsid w:val="00072E18"/>
    <w:rsid w:val="00073907"/>
    <w:rsid w:val="00073A8E"/>
    <w:rsid w:val="00087E0D"/>
    <w:rsid w:val="000907B6"/>
    <w:rsid w:val="00091499"/>
    <w:rsid w:val="00096841"/>
    <w:rsid w:val="00097858"/>
    <w:rsid w:val="000A2221"/>
    <w:rsid w:val="000A7653"/>
    <w:rsid w:val="000B2698"/>
    <w:rsid w:val="000B729A"/>
    <w:rsid w:val="000D0349"/>
    <w:rsid w:val="000E088C"/>
    <w:rsid w:val="000E3392"/>
    <w:rsid w:val="000E465E"/>
    <w:rsid w:val="000F0263"/>
    <w:rsid w:val="000F66E8"/>
    <w:rsid w:val="00100528"/>
    <w:rsid w:val="001055EB"/>
    <w:rsid w:val="0011507B"/>
    <w:rsid w:val="001151FB"/>
    <w:rsid w:val="001157F5"/>
    <w:rsid w:val="00136528"/>
    <w:rsid w:val="00143DB9"/>
    <w:rsid w:val="00145986"/>
    <w:rsid w:val="001464CB"/>
    <w:rsid w:val="00147401"/>
    <w:rsid w:val="001476B8"/>
    <w:rsid w:val="0015320A"/>
    <w:rsid w:val="00157090"/>
    <w:rsid w:val="00165651"/>
    <w:rsid w:val="001662E0"/>
    <w:rsid w:val="00190F32"/>
    <w:rsid w:val="00192533"/>
    <w:rsid w:val="00196D96"/>
    <w:rsid w:val="001A09C8"/>
    <w:rsid w:val="001A153A"/>
    <w:rsid w:val="001A2E12"/>
    <w:rsid w:val="001A398F"/>
    <w:rsid w:val="001A4021"/>
    <w:rsid w:val="001A67AD"/>
    <w:rsid w:val="001A7BE8"/>
    <w:rsid w:val="001B27A0"/>
    <w:rsid w:val="001C462C"/>
    <w:rsid w:val="001C5764"/>
    <w:rsid w:val="001D48BB"/>
    <w:rsid w:val="001E0D4D"/>
    <w:rsid w:val="001E261B"/>
    <w:rsid w:val="001E4A0C"/>
    <w:rsid w:val="001E6254"/>
    <w:rsid w:val="001F110A"/>
    <w:rsid w:val="001F30D0"/>
    <w:rsid w:val="001F6886"/>
    <w:rsid w:val="001F6A03"/>
    <w:rsid w:val="00200397"/>
    <w:rsid w:val="002022B4"/>
    <w:rsid w:val="00206775"/>
    <w:rsid w:val="002070DB"/>
    <w:rsid w:val="00207F0F"/>
    <w:rsid w:val="002108FD"/>
    <w:rsid w:val="00220E02"/>
    <w:rsid w:val="002228DB"/>
    <w:rsid w:val="00225EF9"/>
    <w:rsid w:val="0024130C"/>
    <w:rsid w:val="00244313"/>
    <w:rsid w:val="0024451C"/>
    <w:rsid w:val="002476DC"/>
    <w:rsid w:val="0024796E"/>
    <w:rsid w:val="00251760"/>
    <w:rsid w:val="002572BC"/>
    <w:rsid w:val="00260185"/>
    <w:rsid w:val="0026293A"/>
    <w:rsid w:val="0027124D"/>
    <w:rsid w:val="00273D9F"/>
    <w:rsid w:val="0028385D"/>
    <w:rsid w:val="00286D2A"/>
    <w:rsid w:val="00287312"/>
    <w:rsid w:val="00287347"/>
    <w:rsid w:val="0029470C"/>
    <w:rsid w:val="002A2E90"/>
    <w:rsid w:val="002A4290"/>
    <w:rsid w:val="002A4D93"/>
    <w:rsid w:val="002B3A6E"/>
    <w:rsid w:val="002B423B"/>
    <w:rsid w:val="002B592D"/>
    <w:rsid w:val="002C16A1"/>
    <w:rsid w:val="002C60F5"/>
    <w:rsid w:val="002C6512"/>
    <w:rsid w:val="002C7644"/>
    <w:rsid w:val="002D1485"/>
    <w:rsid w:val="002D4BC0"/>
    <w:rsid w:val="002E0A83"/>
    <w:rsid w:val="002F0E2C"/>
    <w:rsid w:val="002F210F"/>
    <w:rsid w:val="003021B7"/>
    <w:rsid w:val="00317FD7"/>
    <w:rsid w:val="00325619"/>
    <w:rsid w:val="003308CA"/>
    <w:rsid w:val="00335CA7"/>
    <w:rsid w:val="003407FB"/>
    <w:rsid w:val="00342CC5"/>
    <w:rsid w:val="00354710"/>
    <w:rsid w:val="0036277F"/>
    <w:rsid w:val="00362C22"/>
    <w:rsid w:val="003726E4"/>
    <w:rsid w:val="003728A9"/>
    <w:rsid w:val="00376B10"/>
    <w:rsid w:val="003834A6"/>
    <w:rsid w:val="00386564"/>
    <w:rsid w:val="00386C2A"/>
    <w:rsid w:val="003877AA"/>
    <w:rsid w:val="003917AB"/>
    <w:rsid w:val="00392BB7"/>
    <w:rsid w:val="00392FB4"/>
    <w:rsid w:val="003A7217"/>
    <w:rsid w:val="003B507F"/>
    <w:rsid w:val="003C4858"/>
    <w:rsid w:val="003C6473"/>
    <w:rsid w:val="003D1E42"/>
    <w:rsid w:val="003D294C"/>
    <w:rsid w:val="003D3001"/>
    <w:rsid w:val="003D4F26"/>
    <w:rsid w:val="003D746D"/>
    <w:rsid w:val="003F5E69"/>
    <w:rsid w:val="003F6648"/>
    <w:rsid w:val="00401BC8"/>
    <w:rsid w:val="00411E81"/>
    <w:rsid w:val="00412EE9"/>
    <w:rsid w:val="00421A3F"/>
    <w:rsid w:val="00424877"/>
    <w:rsid w:val="00424FAF"/>
    <w:rsid w:val="00425978"/>
    <w:rsid w:val="00425D07"/>
    <w:rsid w:val="00426551"/>
    <w:rsid w:val="00433ED5"/>
    <w:rsid w:val="00434A4D"/>
    <w:rsid w:val="004375E2"/>
    <w:rsid w:val="00440690"/>
    <w:rsid w:val="00440E86"/>
    <w:rsid w:val="00446208"/>
    <w:rsid w:val="00447D10"/>
    <w:rsid w:val="00462BFD"/>
    <w:rsid w:val="004630F3"/>
    <w:rsid w:val="00480B6D"/>
    <w:rsid w:val="00481DB6"/>
    <w:rsid w:val="00485D20"/>
    <w:rsid w:val="00485E64"/>
    <w:rsid w:val="004861CC"/>
    <w:rsid w:val="004A1EC5"/>
    <w:rsid w:val="004A32D1"/>
    <w:rsid w:val="004B101A"/>
    <w:rsid w:val="004C15E5"/>
    <w:rsid w:val="004C2D64"/>
    <w:rsid w:val="004D0EEF"/>
    <w:rsid w:val="004D343C"/>
    <w:rsid w:val="004D441C"/>
    <w:rsid w:val="004E5A7E"/>
    <w:rsid w:val="004E6AD7"/>
    <w:rsid w:val="004F0514"/>
    <w:rsid w:val="00510BF6"/>
    <w:rsid w:val="005174B8"/>
    <w:rsid w:val="00522C03"/>
    <w:rsid w:val="00527D63"/>
    <w:rsid w:val="00536ECD"/>
    <w:rsid w:val="005540D0"/>
    <w:rsid w:val="00554D49"/>
    <w:rsid w:val="00556C11"/>
    <w:rsid w:val="0056328C"/>
    <w:rsid w:val="00570870"/>
    <w:rsid w:val="00572E83"/>
    <w:rsid w:val="00577DA6"/>
    <w:rsid w:val="00596165"/>
    <w:rsid w:val="00596588"/>
    <w:rsid w:val="00597047"/>
    <w:rsid w:val="00597891"/>
    <w:rsid w:val="005A687F"/>
    <w:rsid w:val="005A6B67"/>
    <w:rsid w:val="005B1729"/>
    <w:rsid w:val="005B5AAF"/>
    <w:rsid w:val="005C05B7"/>
    <w:rsid w:val="005C2493"/>
    <w:rsid w:val="005C63CB"/>
    <w:rsid w:val="005D05EF"/>
    <w:rsid w:val="005D1195"/>
    <w:rsid w:val="005D2293"/>
    <w:rsid w:val="005D3E40"/>
    <w:rsid w:val="005E2D02"/>
    <w:rsid w:val="005E3070"/>
    <w:rsid w:val="005E3B61"/>
    <w:rsid w:val="005E78E8"/>
    <w:rsid w:val="005F46DC"/>
    <w:rsid w:val="005F6EEF"/>
    <w:rsid w:val="0060254D"/>
    <w:rsid w:val="00602F1F"/>
    <w:rsid w:val="00604E18"/>
    <w:rsid w:val="006053A8"/>
    <w:rsid w:val="0060639A"/>
    <w:rsid w:val="0060664C"/>
    <w:rsid w:val="00607563"/>
    <w:rsid w:val="00610F83"/>
    <w:rsid w:val="006159AE"/>
    <w:rsid w:val="00620A69"/>
    <w:rsid w:val="00621AB6"/>
    <w:rsid w:val="00623610"/>
    <w:rsid w:val="00624BB1"/>
    <w:rsid w:val="0062619F"/>
    <w:rsid w:val="00631C0A"/>
    <w:rsid w:val="00636EA4"/>
    <w:rsid w:val="0064003F"/>
    <w:rsid w:val="0064417C"/>
    <w:rsid w:val="006452B9"/>
    <w:rsid w:val="006617AD"/>
    <w:rsid w:val="00675086"/>
    <w:rsid w:val="00675A61"/>
    <w:rsid w:val="00676B2D"/>
    <w:rsid w:val="00681B06"/>
    <w:rsid w:val="0068466B"/>
    <w:rsid w:val="0069066F"/>
    <w:rsid w:val="0069113D"/>
    <w:rsid w:val="006A721C"/>
    <w:rsid w:val="006A7645"/>
    <w:rsid w:val="006B3F29"/>
    <w:rsid w:val="006B4A9E"/>
    <w:rsid w:val="006B51A8"/>
    <w:rsid w:val="006B5723"/>
    <w:rsid w:val="006B66A7"/>
    <w:rsid w:val="006B794F"/>
    <w:rsid w:val="006C6E09"/>
    <w:rsid w:val="006D0F23"/>
    <w:rsid w:val="006D4DCB"/>
    <w:rsid w:val="006E1E73"/>
    <w:rsid w:val="006E6155"/>
    <w:rsid w:val="006F685C"/>
    <w:rsid w:val="006F7B84"/>
    <w:rsid w:val="006F7C5F"/>
    <w:rsid w:val="00710200"/>
    <w:rsid w:val="00710E77"/>
    <w:rsid w:val="00711BF2"/>
    <w:rsid w:val="00713603"/>
    <w:rsid w:val="00732AE6"/>
    <w:rsid w:val="00734A51"/>
    <w:rsid w:val="00734E24"/>
    <w:rsid w:val="00741555"/>
    <w:rsid w:val="00757729"/>
    <w:rsid w:val="00764919"/>
    <w:rsid w:val="00764D1F"/>
    <w:rsid w:val="00766580"/>
    <w:rsid w:val="00767054"/>
    <w:rsid w:val="0076795F"/>
    <w:rsid w:val="00771CF3"/>
    <w:rsid w:val="00774D60"/>
    <w:rsid w:val="0077640E"/>
    <w:rsid w:val="007802BB"/>
    <w:rsid w:val="00781F3C"/>
    <w:rsid w:val="00782C99"/>
    <w:rsid w:val="00785327"/>
    <w:rsid w:val="007863E2"/>
    <w:rsid w:val="00786816"/>
    <w:rsid w:val="007A1C3B"/>
    <w:rsid w:val="007A2168"/>
    <w:rsid w:val="007A332D"/>
    <w:rsid w:val="007A44A7"/>
    <w:rsid w:val="007B0253"/>
    <w:rsid w:val="007B6C1D"/>
    <w:rsid w:val="007C53D1"/>
    <w:rsid w:val="007C7177"/>
    <w:rsid w:val="007C737B"/>
    <w:rsid w:val="007C78A4"/>
    <w:rsid w:val="007D023B"/>
    <w:rsid w:val="007D2711"/>
    <w:rsid w:val="007E19C7"/>
    <w:rsid w:val="007E425A"/>
    <w:rsid w:val="007E46AD"/>
    <w:rsid w:val="007E5752"/>
    <w:rsid w:val="007F0E1F"/>
    <w:rsid w:val="007F46CF"/>
    <w:rsid w:val="00800BFE"/>
    <w:rsid w:val="008013FE"/>
    <w:rsid w:val="00802DF4"/>
    <w:rsid w:val="00821804"/>
    <w:rsid w:val="00822CC3"/>
    <w:rsid w:val="00825A1F"/>
    <w:rsid w:val="00834103"/>
    <w:rsid w:val="00840483"/>
    <w:rsid w:val="00840B48"/>
    <w:rsid w:val="0084257A"/>
    <w:rsid w:val="0085186C"/>
    <w:rsid w:val="008576A5"/>
    <w:rsid w:val="00861619"/>
    <w:rsid w:val="00862F62"/>
    <w:rsid w:val="008647B8"/>
    <w:rsid w:val="00866330"/>
    <w:rsid w:val="00870FDB"/>
    <w:rsid w:val="008776CA"/>
    <w:rsid w:val="0088011D"/>
    <w:rsid w:val="008908A4"/>
    <w:rsid w:val="008A7609"/>
    <w:rsid w:val="008A774B"/>
    <w:rsid w:val="008B42DA"/>
    <w:rsid w:val="008B48DC"/>
    <w:rsid w:val="008C2A87"/>
    <w:rsid w:val="008C5356"/>
    <w:rsid w:val="008C6836"/>
    <w:rsid w:val="008D10E4"/>
    <w:rsid w:val="008D12CA"/>
    <w:rsid w:val="008D5283"/>
    <w:rsid w:val="008E069C"/>
    <w:rsid w:val="008E482F"/>
    <w:rsid w:val="008F67F0"/>
    <w:rsid w:val="008F7257"/>
    <w:rsid w:val="008F7A8F"/>
    <w:rsid w:val="00903610"/>
    <w:rsid w:val="009066C8"/>
    <w:rsid w:val="00913536"/>
    <w:rsid w:val="0092580E"/>
    <w:rsid w:val="00926BC9"/>
    <w:rsid w:val="009274BD"/>
    <w:rsid w:val="009322A0"/>
    <w:rsid w:val="0093675B"/>
    <w:rsid w:val="00937922"/>
    <w:rsid w:val="00940518"/>
    <w:rsid w:val="00944213"/>
    <w:rsid w:val="00946179"/>
    <w:rsid w:val="009465BD"/>
    <w:rsid w:val="00951E95"/>
    <w:rsid w:val="00951E99"/>
    <w:rsid w:val="009527B4"/>
    <w:rsid w:val="00953E06"/>
    <w:rsid w:val="00955A9D"/>
    <w:rsid w:val="0095673A"/>
    <w:rsid w:val="00960E27"/>
    <w:rsid w:val="0096793F"/>
    <w:rsid w:val="00967F98"/>
    <w:rsid w:val="0097403E"/>
    <w:rsid w:val="0097655B"/>
    <w:rsid w:val="00977835"/>
    <w:rsid w:val="00981A73"/>
    <w:rsid w:val="00986269"/>
    <w:rsid w:val="009930A9"/>
    <w:rsid w:val="00995FA6"/>
    <w:rsid w:val="009A2B1F"/>
    <w:rsid w:val="009A490B"/>
    <w:rsid w:val="009A4CF3"/>
    <w:rsid w:val="009B076F"/>
    <w:rsid w:val="009B09A4"/>
    <w:rsid w:val="009B231A"/>
    <w:rsid w:val="009B2EA7"/>
    <w:rsid w:val="009B6B46"/>
    <w:rsid w:val="009C6A1B"/>
    <w:rsid w:val="009C7711"/>
    <w:rsid w:val="009D2D4D"/>
    <w:rsid w:val="009D6869"/>
    <w:rsid w:val="009D7D19"/>
    <w:rsid w:val="009F0CBA"/>
    <w:rsid w:val="009F6948"/>
    <w:rsid w:val="009F6E72"/>
    <w:rsid w:val="009F73D2"/>
    <w:rsid w:val="00A00DA1"/>
    <w:rsid w:val="00A10CA0"/>
    <w:rsid w:val="00A13CF5"/>
    <w:rsid w:val="00A16DC4"/>
    <w:rsid w:val="00A17A93"/>
    <w:rsid w:val="00A23CCF"/>
    <w:rsid w:val="00A31DAE"/>
    <w:rsid w:val="00A3324E"/>
    <w:rsid w:val="00A50033"/>
    <w:rsid w:val="00A51CBA"/>
    <w:rsid w:val="00A6587B"/>
    <w:rsid w:val="00A66F10"/>
    <w:rsid w:val="00A71C3F"/>
    <w:rsid w:val="00A74FC6"/>
    <w:rsid w:val="00A82171"/>
    <w:rsid w:val="00A972DD"/>
    <w:rsid w:val="00A97C51"/>
    <w:rsid w:val="00AA2A60"/>
    <w:rsid w:val="00AB20D9"/>
    <w:rsid w:val="00AB2C75"/>
    <w:rsid w:val="00AB3DE7"/>
    <w:rsid w:val="00AB6ACA"/>
    <w:rsid w:val="00AB7380"/>
    <w:rsid w:val="00AC40C9"/>
    <w:rsid w:val="00AC4375"/>
    <w:rsid w:val="00AC66D6"/>
    <w:rsid w:val="00AD3BA1"/>
    <w:rsid w:val="00AD7C65"/>
    <w:rsid w:val="00AE0CE6"/>
    <w:rsid w:val="00AE15D6"/>
    <w:rsid w:val="00AE3BFA"/>
    <w:rsid w:val="00AE46C8"/>
    <w:rsid w:val="00AF082C"/>
    <w:rsid w:val="00B04020"/>
    <w:rsid w:val="00B07160"/>
    <w:rsid w:val="00B13550"/>
    <w:rsid w:val="00B27773"/>
    <w:rsid w:val="00B307B2"/>
    <w:rsid w:val="00B47065"/>
    <w:rsid w:val="00B4715E"/>
    <w:rsid w:val="00B4768E"/>
    <w:rsid w:val="00B47ED0"/>
    <w:rsid w:val="00B5693D"/>
    <w:rsid w:val="00B571F9"/>
    <w:rsid w:val="00B57F98"/>
    <w:rsid w:val="00B62204"/>
    <w:rsid w:val="00B64A27"/>
    <w:rsid w:val="00B64F08"/>
    <w:rsid w:val="00B742D3"/>
    <w:rsid w:val="00B758DA"/>
    <w:rsid w:val="00B77B00"/>
    <w:rsid w:val="00B84284"/>
    <w:rsid w:val="00BA2EC2"/>
    <w:rsid w:val="00BB2EEE"/>
    <w:rsid w:val="00BB3C63"/>
    <w:rsid w:val="00BD00EE"/>
    <w:rsid w:val="00BE5D37"/>
    <w:rsid w:val="00BE5FF3"/>
    <w:rsid w:val="00BE6573"/>
    <w:rsid w:val="00BF0901"/>
    <w:rsid w:val="00BF7DD6"/>
    <w:rsid w:val="00C0086C"/>
    <w:rsid w:val="00C05445"/>
    <w:rsid w:val="00C13498"/>
    <w:rsid w:val="00C13EEC"/>
    <w:rsid w:val="00C16B27"/>
    <w:rsid w:val="00C42290"/>
    <w:rsid w:val="00C44102"/>
    <w:rsid w:val="00C45C1C"/>
    <w:rsid w:val="00C46691"/>
    <w:rsid w:val="00C53DF3"/>
    <w:rsid w:val="00C54433"/>
    <w:rsid w:val="00C608E7"/>
    <w:rsid w:val="00C661A1"/>
    <w:rsid w:val="00C67B5F"/>
    <w:rsid w:val="00C74E68"/>
    <w:rsid w:val="00C83DF9"/>
    <w:rsid w:val="00C871AF"/>
    <w:rsid w:val="00C94629"/>
    <w:rsid w:val="00C94BCD"/>
    <w:rsid w:val="00CA7E21"/>
    <w:rsid w:val="00CB30C4"/>
    <w:rsid w:val="00CB3298"/>
    <w:rsid w:val="00CB34B4"/>
    <w:rsid w:val="00CB4ADD"/>
    <w:rsid w:val="00CB6212"/>
    <w:rsid w:val="00CC1B40"/>
    <w:rsid w:val="00CC47FD"/>
    <w:rsid w:val="00CD3B46"/>
    <w:rsid w:val="00CD4227"/>
    <w:rsid w:val="00CD7F8E"/>
    <w:rsid w:val="00CE3D0C"/>
    <w:rsid w:val="00CE705E"/>
    <w:rsid w:val="00CF15F2"/>
    <w:rsid w:val="00CF1A11"/>
    <w:rsid w:val="00CF262D"/>
    <w:rsid w:val="00CF4561"/>
    <w:rsid w:val="00CF7D36"/>
    <w:rsid w:val="00CF7FD3"/>
    <w:rsid w:val="00D049B4"/>
    <w:rsid w:val="00D13EB7"/>
    <w:rsid w:val="00D2105F"/>
    <w:rsid w:val="00D2113B"/>
    <w:rsid w:val="00D215A9"/>
    <w:rsid w:val="00D2306A"/>
    <w:rsid w:val="00D31053"/>
    <w:rsid w:val="00D3552A"/>
    <w:rsid w:val="00D40BBD"/>
    <w:rsid w:val="00D476CB"/>
    <w:rsid w:val="00D47A6F"/>
    <w:rsid w:val="00D54908"/>
    <w:rsid w:val="00D55F7C"/>
    <w:rsid w:val="00D5633E"/>
    <w:rsid w:val="00D62E0E"/>
    <w:rsid w:val="00D6344A"/>
    <w:rsid w:val="00D93640"/>
    <w:rsid w:val="00D9481B"/>
    <w:rsid w:val="00DA3CC3"/>
    <w:rsid w:val="00DB162F"/>
    <w:rsid w:val="00DB4312"/>
    <w:rsid w:val="00DC726E"/>
    <w:rsid w:val="00DD112B"/>
    <w:rsid w:val="00DE1BD4"/>
    <w:rsid w:val="00DF22B0"/>
    <w:rsid w:val="00E014A8"/>
    <w:rsid w:val="00E051B5"/>
    <w:rsid w:val="00E05AFD"/>
    <w:rsid w:val="00E07456"/>
    <w:rsid w:val="00E14FA0"/>
    <w:rsid w:val="00E16109"/>
    <w:rsid w:val="00E21574"/>
    <w:rsid w:val="00E22698"/>
    <w:rsid w:val="00E279A5"/>
    <w:rsid w:val="00E316B0"/>
    <w:rsid w:val="00E31C70"/>
    <w:rsid w:val="00E32512"/>
    <w:rsid w:val="00E34AD7"/>
    <w:rsid w:val="00E3602C"/>
    <w:rsid w:val="00E361B9"/>
    <w:rsid w:val="00E36B2D"/>
    <w:rsid w:val="00E431C2"/>
    <w:rsid w:val="00E45481"/>
    <w:rsid w:val="00E45903"/>
    <w:rsid w:val="00E5378A"/>
    <w:rsid w:val="00E720F6"/>
    <w:rsid w:val="00E844D6"/>
    <w:rsid w:val="00E8770F"/>
    <w:rsid w:val="00EA008A"/>
    <w:rsid w:val="00EA1D7E"/>
    <w:rsid w:val="00EA2C08"/>
    <w:rsid w:val="00EA5D4E"/>
    <w:rsid w:val="00EA67FA"/>
    <w:rsid w:val="00EB00A8"/>
    <w:rsid w:val="00EB4CD1"/>
    <w:rsid w:val="00EC0182"/>
    <w:rsid w:val="00ED0570"/>
    <w:rsid w:val="00ED6969"/>
    <w:rsid w:val="00EE781C"/>
    <w:rsid w:val="00EF48D4"/>
    <w:rsid w:val="00F01892"/>
    <w:rsid w:val="00F03591"/>
    <w:rsid w:val="00F117F7"/>
    <w:rsid w:val="00F2298C"/>
    <w:rsid w:val="00F25286"/>
    <w:rsid w:val="00F3645C"/>
    <w:rsid w:val="00F40861"/>
    <w:rsid w:val="00F44A33"/>
    <w:rsid w:val="00F47904"/>
    <w:rsid w:val="00F57C5E"/>
    <w:rsid w:val="00F6025E"/>
    <w:rsid w:val="00F70825"/>
    <w:rsid w:val="00F71048"/>
    <w:rsid w:val="00F758DC"/>
    <w:rsid w:val="00F8312E"/>
    <w:rsid w:val="00F85ACB"/>
    <w:rsid w:val="00F86B04"/>
    <w:rsid w:val="00F90FF2"/>
    <w:rsid w:val="00F9412D"/>
    <w:rsid w:val="00FA12E7"/>
    <w:rsid w:val="00FB67A8"/>
    <w:rsid w:val="00FB6EDA"/>
    <w:rsid w:val="00FC278A"/>
    <w:rsid w:val="00FE2500"/>
    <w:rsid w:val="00FE409A"/>
    <w:rsid w:val="00FE63C8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3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DA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310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D31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D3B46"/>
    <w:pPr>
      <w:ind w:left="720"/>
      <w:contextualSpacing/>
    </w:pPr>
  </w:style>
  <w:style w:type="paragraph" w:customStyle="1" w:styleId="ConsPlusNormal">
    <w:name w:val="ConsPlusNormal"/>
    <w:rsid w:val="0044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E6573"/>
    <w:pPr>
      <w:ind w:left="720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4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rsid w:val="00E8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B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B4A9E"/>
    <w:rPr>
      <w:color w:val="0000FF"/>
      <w:u w:val="single"/>
    </w:rPr>
  </w:style>
  <w:style w:type="paragraph" w:styleId="a9">
    <w:name w:val="No Spacing"/>
    <w:uiPriority w:val="99"/>
    <w:qFormat/>
    <w:rsid w:val="00EF48D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7F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0E1F"/>
  </w:style>
  <w:style w:type="character" w:customStyle="1" w:styleId="FontStyle22">
    <w:name w:val="Font Style22"/>
    <w:basedOn w:val="a0"/>
    <w:uiPriority w:val="99"/>
    <w:rsid w:val="0020677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06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0677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D14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2D1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0">
    <w:name w:val="ConsPlusCell"/>
    <w:uiPriority w:val="99"/>
    <w:rsid w:val="005C0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4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7401"/>
  </w:style>
  <w:style w:type="paragraph" w:styleId="2">
    <w:name w:val="Body Text Indent 2"/>
    <w:basedOn w:val="a"/>
    <w:link w:val="20"/>
    <w:rsid w:val="000739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39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F95B5C71E17CA44C156864BD29A864163708E238DA23563393CF6C218A0DE42D265fCCCK" TargetMode="External"/><Relationship Id="rId13" Type="http://schemas.openxmlformats.org/officeDocument/2006/relationships/hyperlink" Target="consultantplus://offline/ref=0F1F95B5C71E17CA44C156864BD29A86416C70822687A23563393CF6C218A0DE42D265C59FDEFB11f3C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1F95B5C71E17CA44C156864BD29A86416C718A258AA23563393CF6C2f1C8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1F95B5C71E17CA44C156864BD29A86416C718A258AA23563393CF6C2f1C8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F1F95B5C71E17CA44C156864BD29A86416C718A258AA23563393CF6C2f1C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1F95B5C71E17CA44C156864BD29A864163708E238DA23563393CF6C2f1C8K" TargetMode="External"/><Relationship Id="rId14" Type="http://schemas.openxmlformats.org/officeDocument/2006/relationships/hyperlink" Target="consultantplus://offline/ref=0F1F95B5C71E17CA44C156864BD29A86416C70822687A23563393CF6C218A0DE42D265C59FDEFB11f3C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2904E-0333-4096-AAAF-FE64B34A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4993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Tiholaz</cp:lastModifiedBy>
  <cp:revision>2</cp:revision>
  <cp:lastPrinted>2023-03-14T10:06:00Z</cp:lastPrinted>
  <dcterms:created xsi:type="dcterms:W3CDTF">2025-01-10T01:21:00Z</dcterms:created>
  <dcterms:modified xsi:type="dcterms:W3CDTF">2025-01-10T01:21:00Z</dcterms:modified>
</cp:coreProperties>
</file>